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806329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806EC6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EA4D88" w:rsidTr="00806329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806E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806EC6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806EC6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0367D0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0367D0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806329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 w:rsidR="006C5763">
              <w:rPr>
                <w:rFonts w:ascii="Arial" w:hAnsi="Arial" w:cs="Arial"/>
                <w:i/>
                <w:sz w:val="20"/>
                <w:szCs w:val="21"/>
                <w:lang w:val="fr-CH"/>
              </w:rPr>
              <w:t>5</w:t>
            </w:r>
          </w:p>
          <w:p w:rsidR="005B4855" w:rsidRPr="00276766" w:rsidRDefault="006C5763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C5763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la mobilisation, le positionnement et les transferts des client-e-s</w:t>
            </w:r>
            <w:r w:rsidR="00905127"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les moyens auxiliaires pour la mobilisation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du matériel de positionnement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Applique les principes de nature à ménager son dos et à garantir toute sécurité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Positionne et mobilise les client-e-s selon les normes de soins </w:t>
            </w:r>
          </w:p>
          <w:p w:rsid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Sollicite de l’aide au besoin </w:t>
            </w:r>
          </w:p>
          <w:p w:rsidR="00514A63" w:rsidRPr="00514A63" w:rsidRDefault="00514A63" w:rsidP="00514A63">
            <w:pPr>
              <w:pStyle w:val="Listenabsatz"/>
              <w:spacing w:before="30" w:after="30" w:line="240" w:lineRule="auto"/>
              <w:ind w:left="175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Tient compte des handicaps des client-e-s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dignité et la sphère privée des client-e-s </w:t>
            </w:r>
          </w:p>
          <w:p w:rsidR="00514A63" w:rsidRPr="00514A63" w:rsidRDefault="00514A63" w:rsidP="00514A63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14A63">
              <w:rPr>
                <w:rFonts w:ascii="Arial" w:hAnsi="Arial" w:cs="Arial"/>
                <w:sz w:val="16"/>
                <w:szCs w:val="16"/>
                <w:lang w:val="fr-CH"/>
              </w:rPr>
              <w:t xml:space="preserve">Veille à la sécurité des client-e-s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0367D0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0367D0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806329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806329" w:rsidRPr="00276766" w:rsidRDefault="0080632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806329" w:rsidRPr="00276766" w:rsidRDefault="0080632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806329" w:rsidRPr="00276766" w:rsidRDefault="0080632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806329" w:rsidRPr="00276766" w:rsidRDefault="00806329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806329" w:rsidRPr="00276766" w:rsidRDefault="00806329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806329" w:rsidRPr="00EA4D88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806329" w:rsidRPr="00276766" w:rsidRDefault="00806329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806329" w:rsidRPr="00276766" w:rsidRDefault="00806329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806329" w:rsidRPr="00276766" w:rsidRDefault="00806329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806329" w:rsidRPr="00276766" w:rsidRDefault="00806329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806329" w:rsidRPr="00276766" w:rsidRDefault="00806329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806329" w:rsidRPr="00EA4D88" w:rsidTr="00806329">
        <w:trPr>
          <w:trHeight w:val="4110"/>
        </w:trPr>
        <w:tc>
          <w:tcPr>
            <w:tcW w:w="3119" w:type="dxa"/>
          </w:tcPr>
          <w:p w:rsidR="00806329" w:rsidRPr="00276766" w:rsidRDefault="00806329" w:rsidP="00806329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>5</w:t>
            </w:r>
          </w:p>
          <w:p w:rsidR="00806329" w:rsidRPr="00276766" w:rsidRDefault="00806329" w:rsidP="00806329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C5763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la mobilisation, le positionnement et les transferts des client-e-s</w:t>
            </w:r>
            <w:r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806329" w:rsidRPr="00276766" w:rsidRDefault="00806329" w:rsidP="0080632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806329" w:rsidRPr="00276766" w:rsidRDefault="00806329" w:rsidP="0080632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806329" w:rsidRDefault="00074298" w:rsidP="00EA4D88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fr-CH"/>
              </w:rPr>
              <w:t>itudes, attitudes et particularités dans l’établissement.</w:t>
            </w:r>
          </w:p>
          <w:p w:rsidR="00806329" w:rsidRPr="00806329" w:rsidRDefault="00806329" w:rsidP="00806329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</w:tcPr>
          <w:p w:rsidR="00806329" w:rsidRPr="00276766" w:rsidRDefault="00806329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806329" w:rsidRPr="00276766" w:rsidRDefault="00806329" w:rsidP="000367D0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806329" w:rsidRPr="00276766" w:rsidRDefault="00806329" w:rsidP="000367D0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806329" w:rsidRPr="00276766" w:rsidTr="00C231C4">
        <w:trPr>
          <w:trHeight w:val="397"/>
        </w:trPr>
        <w:tc>
          <w:tcPr>
            <w:tcW w:w="12899" w:type="dxa"/>
            <w:gridSpan w:val="3"/>
          </w:tcPr>
          <w:p w:rsidR="00806329" w:rsidRDefault="00806329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806329" w:rsidRPr="00276766" w:rsidRDefault="00806329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806329" w:rsidRPr="00276766" w:rsidRDefault="00806329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806329" w:rsidRDefault="00806329" w:rsidP="00806329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06329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06329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E5" w:rsidRDefault="005931E5" w:rsidP="00203FBE">
      <w:pPr>
        <w:spacing w:after="0" w:line="240" w:lineRule="auto"/>
      </w:pPr>
      <w:r>
        <w:separator/>
      </w:r>
    </w:p>
  </w:endnote>
  <w:endnote w:type="continuationSeparator" w:id="0">
    <w:p w:rsidR="005931E5" w:rsidRDefault="005931E5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13" w:rsidRDefault="00372D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A4D88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A4D88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13" w:rsidRDefault="00372D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E5" w:rsidRDefault="005931E5" w:rsidP="00203FBE">
      <w:pPr>
        <w:spacing w:after="0" w:line="240" w:lineRule="auto"/>
      </w:pPr>
      <w:r>
        <w:separator/>
      </w:r>
    </w:p>
  </w:footnote>
  <w:footnote w:type="continuationSeparator" w:id="0">
    <w:p w:rsidR="005931E5" w:rsidRDefault="005931E5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13" w:rsidRDefault="00372D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E80A95">
      <w:rPr>
        <w:rFonts w:ascii="Arial" w:hAnsi="Arial" w:cs="Arial"/>
        <w:b/>
        <w:sz w:val="24"/>
        <w:szCs w:val="28"/>
        <w:lang w:val="fr-CH"/>
      </w:rPr>
      <w:tab/>
    </w:r>
    <w:r w:rsidR="008639A8">
      <w:rPr>
        <w:rFonts w:ascii="Arial" w:hAnsi="Arial" w:cs="Arial"/>
        <w:b/>
        <w:sz w:val="24"/>
        <w:szCs w:val="28"/>
        <w:lang w:val="fr-CH"/>
      </w:rPr>
      <w:t>2019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806329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13" w:rsidRDefault="00372D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367D0"/>
    <w:rsid w:val="000503C5"/>
    <w:rsid w:val="00052255"/>
    <w:rsid w:val="00071E83"/>
    <w:rsid w:val="00074298"/>
    <w:rsid w:val="000B50A4"/>
    <w:rsid w:val="000D6158"/>
    <w:rsid w:val="000E0115"/>
    <w:rsid w:val="000F1BEC"/>
    <w:rsid w:val="000F7F10"/>
    <w:rsid w:val="00122994"/>
    <w:rsid w:val="00125FDF"/>
    <w:rsid w:val="0015341D"/>
    <w:rsid w:val="00175526"/>
    <w:rsid w:val="001A3A22"/>
    <w:rsid w:val="001B01C7"/>
    <w:rsid w:val="001C6D1D"/>
    <w:rsid w:val="001E45FF"/>
    <w:rsid w:val="001F172C"/>
    <w:rsid w:val="00203FBE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72D13"/>
    <w:rsid w:val="003A274D"/>
    <w:rsid w:val="003A5464"/>
    <w:rsid w:val="003C6509"/>
    <w:rsid w:val="003C6734"/>
    <w:rsid w:val="003D0295"/>
    <w:rsid w:val="003D44B0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513FFB"/>
    <w:rsid w:val="00514A63"/>
    <w:rsid w:val="005231BD"/>
    <w:rsid w:val="00530BCA"/>
    <w:rsid w:val="0053423F"/>
    <w:rsid w:val="00545092"/>
    <w:rsid w:val="00566D05"/>
    <w:rsid w:val="005931E5"/>
    <w:rsid w:val="0059646C"/>
    <w:rsid w:val="00597065"/>
    <w:rsid w:val="005A372D"/>
    <w:rsid w:val="005B4855"/>
    <w:rsid w:val="005F3495"/>
    <w:rsid w:val="005F3992"/>
    <w:rsid w:val="00624D2B"/>
    <w:rsid w:val="00631656"/>
    <w:rsid w:val="006340F9"/>
    <w:rsid w:val="00635107"/>
    <w:rsid w:val="0064090D"/>
    <w:rsid w:val="006416ED"/>
    <w:rsid w:val="00675F2F"/>
    <w:rsid w:val="006770F6"/>
    <w:rsid w:val="00681AEF"/>
    <w:rsid w:val="0069475F"/>
    <w:rsid w:val="006C18F7"/>
    <w:rsid w:val="006C5763"/>
    <w:rsid w:val="006C743E"/>
    <w:rsid w:val="0071642A"/>
    <w:rsid w:val="007223DD"/>
    <w:rsid w:val="007318FF"/>
    <w:rsid w:val="00731CAE"/>
    <w:rsid w:val="00745D85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06329"/>
    <w:rsid w:val="00806EC6"/>
    <w:rsid w:val="00812C5C"/>
    <w:rsid w:val="00814965"/>
    <w:rsid w:val="00825888"/>
    <w:rsid w:val="00840F07"/>
    <w:rsid w:val="008639A8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7646"/>
    <w:rsid w:val="00A11925"/>
    <w:rsid w:val="00A156D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19E6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15484"/>
    <w:rsid w:val="00E22577"/>
    <w:rsid w:val="00E24FCA"/>
    <w:rsid w:val="00E63EFF"/>
    <w:rsid w:val="00E73903"/>
    <w:rsid w:val="00E74C09"/>
    <w:rsid w:val="00E80A95"/>
    <w:rsid w:val="00E8680C"/>
    <w:rsid w:val="00E95D78"/>
    <w:rsid w:val="00EA4D88"/>
    <w:rsid w:val="00EA52DC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5:docId w15:val="{27172CCC-6302-47C0-9C92-04E6B8C6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404B-91E5-4BFD-8703-C3B1B423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10</cp:revision>
  <cp:lastPrinted>2012-05-03T05:32:00Z</cp:lastPrinted>
  <dcterms:created xsi:type="dcterms:W3CDTF">2014-05-07T11:42:00Z</dcterms:created>
  <dcterms:modified xsi:type="dcterms:W3CDTF">2018-08-22T07:35:00Z</dcterms:modified>
</cp:coreProperties>
</file>