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E960" w14:textId="77777777" w:rsidR="00431890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Signatures:</w:t>
      </w:r>
    </w:p>
    <w:p w14:paraId="342DBAAE" w14:textId="77777777" w:rsidR="00431890" w:rsidRPr="002B62E3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16"/>
        </w:rPr>
      </w:pPr>
    </w:p>
    <w:p w14:paraId="595F7588" w14:textId="77777777" w:rsidR="00431890" w:rsidRPr="001A4DEA" w:rsidRDefault="00431890" w:rsidP="00431890">
      <w:pPr>
        <w:tabs>
          <w:tab w:val="right" w:pos="567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Entretien précédant le TPI :</w:t>
      </w:r>
      <w:r>
        <w:rPr>
          <w:rFonts w:ascii="Arial" w:hAnsi="Arial"/>
          <w:u w:val="single"/>
        </w:rPr>
        <w:tab/>
      </w:r>
    </w:p>
    <w:p w14:paraId="3E2CD7D2" w14:textId="77777777" w:rsidR="00431890" w:rsidRPr="002B62E3" w:rsidRDefault="00431890" w:rsidP="00431890">
      <w:pPr>
        <w:tabs>
          <w:tab w:val="left" w:pos="7088"/>
        </w:tabs>
        <w:spacing w:after="0"/>
        <w:rPr>
          <w:rFonts w:ascii="Arial" w:hAnsi="Arial" w:cs="Arial"/>
          <w:sz w:val="16"/>
        </w:rPr>
      </w:pPr>
    </w:p>
    <w:p w14:paraId="59605EF7" w14:textId="77777777" w:rsidR="00431890" w:rsidRDefault="00431890" w:rsidP="00431890">
      <w:pPr>
        <w:tabs>
          <w:tab w:val="left" w:pos="5670"/>
          <w:tab w:val="left" w:pos="5954"/>
          <w:tab w:val="right" w:pos="7513"/>
          <w:tab w:val="left" w:pos="10466"/>
          <w:tab w:val="right" w:pos="15026"/>
        </w:tabs>
        <w:spacing w:after="0"/>
        <w:rPr>
          <w:rFonts w:ascii="Arial" w:hAnsi="Arial" w:cs="Arial"/>
          <w:u w:val="single"/>
        </w:rPr>
      </w:pPr>
      <w:r>
        <w:rPr>
          <w:rFonts w:ascii="Arial" w:hAnsi="Arial"/>
        </w:rPr>
        <w:t>Supérieur/e hiérarchique :</w:t>
      </w:r>
      <w:r>
        <w:rPr>
          <w:rFonts w:ascii="Arial" w:hAnsi="Arial"/>
          <w:sz w:val="20"/>
          <w:szCs w:val="20"/>
          <w:u w:val="single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</w:rPr>
        <w:t xml:space="preserve">Candidate / candidat : </w:t>
      </w:r>
      <w:r>
        <w:rPr>
          <w:rFonts w:ascii="Arial" w:hAnsi="Arial"/>
          <w:u w:val="single"/>
        </w:rPr>
        <w:tab/>
      </w:r>
    </w:p>
    <w:p w14:paraId="6128151A" w14:textId="77777777" w:rsidR="00431890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</w:rPr>
      </w:pPr>
    </w:p>
    <w:p w14:paraId="6BACFFB6" w14:textId="7B4AD25A" w:rsidR="00E6234E" w:rsidRPr="00431890" w:rsidRDefault="00E6234E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 w:rsidRPr="00431890">
        <w:rPr>
          <w:rFonts w:ascii="Arial" w:hAnsi="Arial"/>
          <w:b/>
          <w:sz w:val="24"/>
          <w:szCs w:val="24"/>
        </w:rPr>
        <w:t xml:space="preserve">Compétence </w:t>
      </w:r>
      <w:r w:rsidR="006A360D" w:rsidRPr="00431890">
        <w:rPr>
          <w:rFonts w:ascii="Arial" w:hAnsi="Arial"/>
          <w:b/>
          <w:sz w:val="24"/>
          <w:szCs w:val="24"/>
        </w:rPr>
        <w:t xml:space="preserve">opérationnelle </w:t>
      </w:r>
      <w:r w:rsidRPr="00431890">
        <w:rPr>
          <w:rFonts w:ascii="Arial" w:hAnsi="Arial"/>
          <w:b/>
          <w:sz w:val="24"/>
          <w:szCs w:val="24"/>
        </w:rPr>
        <w:t xml:space="preserve">D6 : </w:t>
      </w:r>
      <w:r w:rsidRPr="00431890">
        <w:rPr>
          <w:rFonts w:ascii="Arial" w:hAnsi="Arial"/>
          <w:b/>
          <w:i/>
          <w:sz w:val="24"/>
          <w:szCs w:val="24"/>
        </w:rPr>
        <w:t>Effectuer des injections sous-cutanées et intramusculaires</w:t>
      </w:r>
    </w:p>
    <w:p w14:paraId="66DACABF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72A0F54C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A) </w:t>
      </w:r>
      <w:bookmarkStart w:id="0" w:name="_Hlk531694089"/>
      <w:r>
        <w:rPr>
          <w:rFonts w:ascii="Arial" w:hAnsi="Arial"/>
          <w:b/>
        </w:rPr>
        <w:t>Préparation et finalisation de la tâche</w:t>
      </w:r>
      <w:bookmarkEnd w:id="0"/>
    </w:p>
    <w:tbl>
      <w:tblPr>
        <w:tblStyle w:val="Tabellengitternetz"/>
        <w:tblW w:w="10491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08"/>
        <w:gridCol w:w="981"/>
        <w:gridCol w:w="4122"/>
        <w:gridCol w:w="880"/>
      </w:tblGrid>
      <w:tr w:rsidR="00431890" w14:paraId="62C4F714" w14:textId="77777777" w:rsidTr="00C57D8E">
        <w:tc>
          <w:tcPr>
            <w:tcW w:w="4508" w:type="dxa"/>
            <w:shd w:val="clear" w:color="auto" w:fill="F2F2F2" w:themeFill="background1" w:themeFillShade="F2"/>
          </w:tcPr>
          <w:p w14:paraId="5F2FBEFE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1" w:name="_Hlk531693069"/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1" w:type="dxa"/>
            <w:shd w:val="clear" w:color="auto" w:fill="F2F2F2" w:themeFill="background1" w:themeFillShade="F2"/>
          </w:tcPr>
          <w:p w14:paraId="45BF08D7" w14:textId="77777777" w:rsidR="00431890" w:rsidRPr="00D245BA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245BA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22" w:type="dxa"/>
            <w:shd w:val="clear" w:color="auto" w:fill="F2F2F2" w:themeFill="background1" w:themeFillShade="F2"/>
          </w:tcPr>
          <w:p w14:paraId="4CC2EF87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2" w:name="_Hlk531693638"/>
            <w:r>
              <w:rPr>
                <w:rFonts w:ascii="Arial" w:hAnsi="Arial"/>
              </w:rPr>
              <w:t>Justification</w:t>
            </w:r>
            <w:bookmarkEnd w:id="2"/>
          </w:p>
        </w:tc>
        <w:tc>
          <w:tcPr>
            <w:tcW w:w="880" w:type="dxa"/>
            <w:shd w:val="clear" w:color="auto" w:fill="F2F2F2" w:themeFill="background1" w:themeFillShade="F2"/>
          </w:tcPr>
          <w:p w14:paraId="6D6BFC8F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3" w:name="_Hlk531693651"/>
            <w:r>
              <w:rPr>
                <w:rFonts w:ascii="Arial" w:hAnsi="Arial"/>
              </w:rPr>
              <w:t>Points</w:t>
            </w:r>
            <w:bookmarkEnd w:id="3"/>
          </w:p>
        </w:tc>
      </w:tr>
      <w:tr w:rsidR="00431890" w14:paraId="57CF26AF" w14:textId="77777777" w:rsidTr="00C57D8E">
        <w:tc>
          <w:tcPr>
            <w:tcW w:w="4508" w:type="dxa"/>
          </w:tcPr>
          <w:p w14:paraId="3947A14B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Se procure toutes les informations nécessaires pour l’exécution de la tâche</w:t>
            </w:r>
          </w:p>
        </w:tc>
        <w:tc>
          <w:tcPr>
            <w:tcW w:w="981" w:type="dxa"/>
          </w:tcPr>
          <w:p w14:paraId="0C038AB9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7EED91D4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B005BD0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48282467" w14:textId="77777777" w:rsidTr="00C57D8E">
        <w:tc>
          <w:tcPr>
            <w:tcW w:w="4508" w:type="dxa"/>
          </w:tcPr>
          <w:p w14:paraId="410BE59C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Prépare tout le matériel nécessaire de façon exhaustive et aménage la place de travail de façon ergonomique par rapport au déroulement de la tâche</w:t>
            </w:r>
          </w:p>
        </w:tc>
        <w:tc>
          <w:tcPr>
            <w:tcW w:w="981" w:type="dxa"/>
          </w:tcPr>
          <w:p w14:paraId="007469F1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0D10F4FB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E92FE06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1C8699E2" w14:textId="77777777" w:rsidTr="00C57D8E">
        <w:tc>
          <w:tcPr>
            <w:tcW w:w="4508" w:type="dxa"/>
          </w:tcPr>
          <w:p w14:paraId="47095B15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Range la place de travail conformément aux lignes directrices de l’institution</w:t>
            </w:r>
          </w:p>
        </w:tc>
        <w:tc>
          <w:tcPr>
            <w:tcW w:w="981" w:type="dxa"/>
          </w:tcPr>
          <w:p w14:paraId="4CF82266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664C80DD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1FF88803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027FE41F" w14:textId="77777777" w:rsidTr="00C57D8E">
        <w:tc>
          <w:tcPr>
            <w:tcW w:w="4508" w:type="dxa"/>
          </w:tcPr>
          <w:p w14:paraId="72CA2ED1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Nettoie ou élimine le matériel dans les règles de l'art</w:t>
            </w:r>
          </w:p>
        </w:tc>
        <w:tc>
          <w:tcPr>
            <w:tcW w:w="981" w:type="dxa"/>
            <w:tcBorders>
              <w:bottom w:val="single" w:sz="4" w:space="0" w:color="auto"/>
            </w:tcBorders>
          </w:tcPr>
          <w:p w14:paraId="5172FF36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0 - 1</w:t>
            </w:r>
          </w:p>
        </w:tc>
        <w:tc>
          <w:tcPr>
            <w:tcW w:w="4122" w:type="dxa"/>
          </w:tcPr>
          <w:p w14:paraId="43B59B0D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90A12CC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431890" w14:paraId="73FCC38A" w14:textId="77777777" w:rsidTr="00C57D8E">
        <w:tc>
          <w:tcPr>
            <w:tcW w:w="4508" w:type="dxa"/>
          </w:tcPr>
          <w:p w14:paraId="7F5F1BBA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Nombre maximal de points</w:t>
            </w:r>
          </w:p>
        </w:tc>
        <w:tc>
          <w:tcPr>
            <w:tcW w:w="981" w:type="dxa"/>
            <w:shd w:val="clear" w:color="auto" w:fill="FFFFFF" w:themeFill="background1"/>
          </w:tcPr>
          <w:p w14:paraId="7EB79DB0" w14:textId="77777777" w:rsidR="00431890" w:rsidRPr="000C0483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4122" w:type="dxa"/>
          </w:tcPr>
          <w:p w14:paraId="65296817" w14:textId="77777777" w:rsidR="00431890" w:rsidRPr="002203A5" w:rsidRDefault="00431890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 A</w:t>
            </w:r>
          </w:p>
        </w:tc>
        <w:tc>
          <w:tcPr>
            <w:tcW w:w="880" w:type="dxa"/>
            <w:shd w:val="clear" w:color="auto" w:fill="auto"/>
          </w:tcPr>
          <w:p w14:paraId="008B1DA4" w14:textId="77777777" w:rsidR="00431890" w:rsidRDefault="00431890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42E6705B" w14:textId="77777777" w:rsidR="00431890" w:rsidRPr="00714D28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bookmarkStart w:id="4" w:name="_Hlk531693680"/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p w14:paraId="1D7135BE" w14:textId="77777777" w:rsidR="00431890" w:rsidRPr="00714D28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0 = non réalisé / partiellement réalisé </w:t>
      </w:r>
    </w:p>
    <w:p w14:paraId="1B2775F8" w14:textId="77777777" w:rsidR="00431890" w:rsidRPr="00714D28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1 = entièrement réalisé </w:t>
      </w:r>
    </w:p>
    <w:p w14:paraId="53E56A8F" w14:textId="77777777" w:rsidR="00431890" w:rsidRDefault="00431890" w:rsidP="0043189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bookmarkEnd w:id="4"/>
    <w:p w14:paraId="2335C405" w14:textId="77777777" w:rsidR="00431890" w:rsidRDefault="00431890" w:rsidP="00431890">
      <w:pPr>
        <w:spacing w:after="0" w:line="240" w:lineRule="auto"/>
      </w:pPr>
      <w:r>
        <w:br w:type="page"/>
      </w:r>
    </w:p>
    <w:p w14:paraId="24407D45" w14:textId="77777777" w:rsidR="002203A5" w:rsidRPr="002203A5" w:rsidRDefault="002203A5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 xml:space="preserve">B 1) </w:t>
      </w:r>
      <w:bookmarkStart w:id="5" w:name="_Hlk531694132"/>
      <w:r>
        <w:rPr>
          <w:rFonts w:ascii="Arial" w:hAnsi="Arial"/>
          <w:b/>
        </w:rPr>
        <w:t>Mise en œuvre des compétences opérationnelles dans la situation (aptitudes)</w:t>
      </w:r>
      <w:bookmarkEnd w:id="5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80"/>
        <w:gridCol w:w="4096"/>
        <w:gridCol w:w="880"/>
      </w:tblGrid>
      <w:tr w:rsidR="00143518" w14:paraId="3F0F7D41" w14:textId="77777777" w:rsidTr="00143518">
        <w:tc>
          <w:tcPr>
            <w:tcW w:w="4535" w:type="dxa"/>
            <w:shd w:val="clear" w:color="auto" w:fill="F2F2F2" w:themeFill="background1" w:themeFillShade="F2"/>
          </w:tcPr>
          <w:p w14:paraId="375861A2" w14:textId="77777777" w:rsidR="00143518" w:rsidRDefault="0014351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shd w:val="clear" w:color="auto" w:fill="F2F2F2" w:themeFill="background1" w:themeFillShade="F2"/>
          </w:tcPr>
          <w:p w14:paraId="54A647F6" w14:textId="77777777" w:rsidR="00143518" w:rsidRPr="00D40029" w:rsidRDefault="00143518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0A23867B" w14:textId="77777777" w:rsidR="00143518" w:rsidRDefault="0014351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0FEAD58F" w14:textId="77777777" w:rsidR="00143518" w:rsidRDefault="0014351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E14AF0" w14:paraId="4CC44419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6AEA9D85" w14:textId="77777777" w:rsidR="004C2228" w:rsidRPr="00C65005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6" w:name="_Hlk531693095"/>
            <w:bookmarkEnd w:id="1"/>
            <w:r>
              <w:rPr>
                <w:rFonts w:ascii="Arial" w:hAnsi="Arial"/>
              </w:rPr>
              <w:t>Procède à la désinfection de la peau et des mains</w:t>
            </w:r>
          </w:p>
        </w:tc>
        <w:tc>
          <w:tcPr>
            <w:tcW w:w="980" w:type="dxa"/>
          </w:tcPr>
          <w:p w14:paraId="45A9DB75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2054FB89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7427D0D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6256D6AF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20754DF9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Informe les clientes et clients de manière claire et compréhensible du déroulement du soin</w:t>
            </w:r>
          </w:p>
        </w:tc>
        <w:tc>
          <w:tcPr>
            <w:tcW w:w="980" w:type="dxa"/>
          </w:tcPr>
          <w:p w14:paraId="4F3D0998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3A5F8A3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1407F0C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F06B861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876E3EC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Maîtrise les diverses techniques d’injections et les applique</w:t>
            </w:r>
          </w:p>
        </w:tc>
        <w:tc>
          <w:tcPr>
            <w:tcW w:w="980" w:type="dxa"/>
          </w:tcPr>
          <w:p w14:paraId="4412A13C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19C06619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51984C2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0E99CEDD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FDC3A06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Calcule les dosages courants</w:t>
            </w:r>
          </w:p>
        </w:tc>
        <w:tc>
          <w:tcPr>
            <w:tcW w:w="980" w:type="dxa"/>
          </w:tcPr>
          <w:p w14:paraId="3EAB01C0" w14:textId="77777777" w:rsidR="00E14AF0" w:rsidRPr="00462D37" w:rsidRDefault="00462D3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416EE91C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6F1A027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6979E9A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DA1ADD5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Respecte les prescriptions et les recommandations relatives à la sécurité au travail, à la protection de la santé et à la préservation de l’environnement</w:t>
            </w:r>
          </w:p>
        </w:tc>
        <w:tc>
          <w:tcPr>
            <w:tcW w:w="980" w:type="dxa"/>
          </w:tcPr>
          <w:p w14:paraId="7E968B08" w14:textId="77777777" w:rsidR="00E14AF0" w:rsidRPr="00462D37" w:rsidRDefault="00462D37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7060BD1F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4A443AFB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39AEC660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71AC579A" w14:textId="77777777" w:rsidR="00E14AF0" w:rsidRPr="00D35BE4" w:rsidRDefault="00462D37" w:rsidP="00D704D6">
            <w:pPr>
              <w:pStyle w:val="Paragraphedeliste"/>
              <w:numPr>
                <w:ilvl w:val="0"/>
                <w:numId w:val="20"/>
              </w:num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/>
              </w:rPr>
              <w:t>Connaît les axes thérapeutiques et les prescriptions pour des clientes et clients atteint-e-s de diabète de type 1 et 2; surveille et reconnaît les hypoglycémies et les hyperglycémies et agit de façon adéquate</w:t>
            </w:r>
          </w:p>
        </w:tc>
        <w:tc>
          <w:tcPr>
            <w:tcW w:w="980" w:type="dxa"/>
          </w:tcPr>
          <w:p w14:paraId="7BA9B118" w14:textId="77777777" w:rsidR="00E14AF0" w:rsidRDefault="00CC1454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096" w:type="dxa"/>
          </w:tcPr>
          <w:p w14:paraId="37FBD331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52E1C0D0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14AF0" w14:paraId="1F0CFB4B" w14:textId="77777777" w:rsidTr="00143518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00FD306A" w14:textId="7E6DE061" w:rsidR="00E14AF0" w:rsidRP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bookmarkStart w:id="7" w:name="_Hlk531693162"/>
            <w:r>
              <w:rPr>
                <w:rFonts w:ascii="Arial" w:hAnsi="Arial"/>
                <w:b/>
              </w:rPr>
              <w:t>Nombre maximal de points</w:t>
            </w:r>
            <w:bookmarkEnd w:id="7"/>
          </w:p>
        </w:tc>
        <w:tc>
          <w:tcPr>
            <w:tcW w:w="980" w:type="dxa"/>
            <w:shd w:val="clear" w:color="auto" w:fill="auto"/>
          </w:tcPr>
          <w:p w14:paraId="0C36F654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096" w:type="dxa"/>
          </w:tcPr>
          <w:p w14:paraId="3394A140" w14:textId="443DA216" w:rsidR="00E14AF0" w:rsidRPr="00CB5597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Nombre de points obtenus</w:t>
            </w:r>
            <w:r w:rsidR="00925836">
              <w:rPr>
                <w:rFonts w:ascii="Arial" w:hAnsi="Arial"/>
                <w:b/>
              </w:rPr>
              <w:t xml:space="preserve"> B1</w:t>
            </w:r>
          </w:p>
        </w:tc>
        <w:tc>
          <w:tcPr>
            <w:tcW w:w="880" w:type="dxa"/>
            <w:shd w:val="clear" w:color="auto" w:fill="auto"/>
          </w:tcPr>
          <w:p w14:paraId="67FAE415" w14:textId="77777777" w:rsidR="00E14AF0" w:rsidRDefault="00E14AF0" w:rsidP="00D704D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</w:tbl>
    <w:bookmarkEnd w:id="6"/>
    <w:p w14:paraId="34CEA095" w14:textId="77777777" w:rsidR="00143518" w:rsidRPr="00714D28" w:rsidRDefault="00143518" w:rsidP="00143518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C2A78" w:rsidRPr="005E0018" w14:paraId="5F6BC84E" w14:textId="77777777" w:rsidTr="00AC2A78">
        <w:trPr>
          <w:trHeight w:val="57"/>
        </w:trPr>
        <w:tc>
          <w:tcPr>
            <w:tcW w:w="426" w:type="dxa"/>
            <w:vAlign w:val="center"/>
          </w:tcPr>
          <w:p w14:paraId="2766777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210130B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5B6062A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C2A78" w:rsidRPr="005E0018" w14:paraId="777D10A7" w14:textId="77777777" w:rsidTr="00AC2A78">
        <w:trPr>
          <w:trHeight w:val="57"/>
        </w:trPr>
        <w:tc>
          <w:tcPr>
            <w:tcW w:w="426" w:type="dxa"/>
            <w:vAlign w:val="center"/>
          </w:tcPr>
          <w:p w14:paraId="44F04EA6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20608E0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8F59A8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C2A78" w:rsidRPr="005E0018" w14:paraId="04BCB1B7" w14:textId="77777777" w:rsidTr="00AC2A78">
        <w:trPr>
          <w:trHeight w:val="57"/>
        </w:trPr>
        <w:tc>
          <w:tcPr>
            <w:tcW w:w="426" w:type="dxa"/>
            <w:vAlign w:val="center"/>
          </w:tcPr>
          <w:p w14:paraId="13F4C51E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03AB97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7EA9C9E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C2A78" w:rsidRPr="00E75869" w14:paraId="54523D7D" w14:textId="77777777" w:rsidTr="00AC2A78">
        <w:trPr>
          <w:trHeight w:val="57"/>
        </w:trPr>
        <w:tc>
          <w:tcPr>
            <w:tcW w:w="426" w:type="dxa"/>
            <w:vAlign w:val="center"/>
          </w:tcPr>
          <w:p w14:paraId="55FA635D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1C2D53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A7B083C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7F553AD5" w14:textId="77777777" w:rsidR="00143518" w:rsidRDefault="00143518" w:rsidP="00143518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br/>
      </w:r>
      <w:r>
        <w:rPr>
          <w:rFonts w:ascii="Arial" w:hAnsi="Arial"/>
          <w:b/>
        </w:rPr>
        <w:t>DEUX</w:t>
      </w:r>
      <w:r>
        <w:rPr>
          <w:rFonts w:ascii="Arial" w:hAnsi="Arial"/>
        </w:rPr>
        <w:t xml:space="preserve"> aptitudes au maximum peuvent être laissées de côté. </w:t>
      </w:r>
    </w:p>
    <w:p w14:paraId="03BEEAB4" w14:textId="77777777" w:rsidR="00143518" w:rsidRDefault="00143518" w:rsidP="00143518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329ED5A9" w14:textId="77777777" w:rsidR="00E14AF0" w:rsidRPr="00D80AD3" w:rsidRDefault="00CB5597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  <w:b/>
        </w:rPr>
        <w:lastRenderedPageBreak/>
        <w:t xml:space="preserve">B 2) </w:t>
      </w:r>
      <w:bookmarkStart w:id="8" w:name="_Hlk531694217"/>
      <w:r>
        <w:rPr>
          <w:rFonts w:ascii="Arial" w:hAnsi="Arial"/>
          <w:b/>
        </w:rPr>
        <w:t>Mise en œuvre des compétences opérationnelles dans la situation (attitudes)</w:t>
      </w:r>
      <w:bookmarkEnd w:id="8"/>
    </w:p>
    <w:tbl>
      <w:tblPr>
        <w:tblStyle w:val="Tabellengitternetz"/>
        <w:tblW w:w="10491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23"/>
        <w:gridCol w:w="57"/>
        <w:gridCol w:w="4096"/>
        <w:gridCol w:w="880"/>
      </w:tblGrid>
      <w:tr w:rsidR="00925836" w14:paraId="55BC855C" w14:textId="77777777" w:rsidTr="00925836">
        <w:tc>
          <w:tcPr>
            <w:tcW w:w="4535" w:type="dxa"/>
            <w:shd w:val="clear" w:color="auto" w:fill="F2F2F2" w:themeFill="background1" w:themeFillShade="F2"/>
          </w:tcPr>
          <w:p w14:paraId="76ED6F41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80" w:type="dxa"/>
            <w:gridSpan w:val="2"/>
            <w:shd w:val="clear" w:color="auto" w:fill="F2F2F2" w:themeFill="background1" w:themeFillShade="F2"/>
          </w:tcPr>
          <w:p w14:paraId="0DD208A7" w14:textId="77777777" w:rsidR="00925836" w:rsidRPr="00D40029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096" w:type="dxa"/>
            <w:shd w:val="clear" w:color="auto" w:fill="F2F2F2" w:themeFill="background1" w:themeFillShade="F2"/>
          </w:tcPr>
          <w:p w14:paraId="4DA2A1D8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80" w:type="dxa"/>
            <w:shd w:val="clear" w:color="auto" w:fill="F2F2F2" w:themeFill="background1" w:themeFillShade="F2"/>
          </w:tcPr>
          <w:p w14:paraId="7327B7A1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</w:t>
            </w:r>
          </w:p>
        </w:tc>
      </w:tr>
      <w:tr w:rsidR="00CB5597" w:rsidRPr="00CB5597" w14:paraId="678E1AE3" w14:textId="77777777" w:rsidTr="0092583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1C1E4FDA" w14:textId="77777777" w:rsidR="00CB5597" w:rsidRPr="0074299E" w:rsidRDefault="00462D37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bookmarkStart w:id="9" w:name="_Hlk531693265"/>
            <w:r>
              <w:rPr>
                <w:rFonts w:ascii="Arial" w:hAnsi="Arial"/>
              </w:rPr>
              <w:t>Respecte les standards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51EA200E" w14:textId="77777777" w:rsidR="00CB5597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1DDCAC54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5CBD3EE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2FA15AC8" w14:textId="77777777" w:rsidTr="0092583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1AA76F7" w14:textId="77777777" w:rsidR="0074299E" w:rsidRPr="0074299E" w:rsidRDefault="00462D37" w:rsidP="00823364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Réfléchit à son action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13A2CF47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67F69FB2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B5965B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74299E" w:rsidRPr="00CB5597" w14:paraId="077BB764" w14:textId="77777777" w:rsidTr="0092583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5C247103" w14:textId="77777777" w:rsidR="004C2228" w:rsidRPr="0074299E" w:rsidRDefault="00462D37" w:rsidP="00462D37">
            <w:pPr>
              <w:pStyle w:val="Paragraphedeliste"/>
              <w:numPr>
                <w:ilvl w:val="0"/>
                <w:numId w:val="21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Respecte les demandes et besoins des clientes et clients</w:t>
            </w:r>
          </w:p>
        </w:tc>
        <w:tc>
          <w:tcPr>
            <w:tcW w:w="923" w:type="dxa"/>
            <w:tcBorders>
              <w:bottom w:val="single" w:sz="4" w:space="0" w:color="auto"/>
            </w:tcBorders>
          </w:tcPr>
          <w:p w14:paraId="7D106F6E" w14:textId="77777777" w:rsidR="0074299E" w:rsidRPr="00CB5597" w:rsidRDefault="00BF1E2C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53" w:type="dxa"/>
            <w:gridSpan w:val="2"/>
          </w:tcPr>
          <w:p w14:paraId="7A8FCC03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7992956F" w14:textId="77777777" w:rsidR="0074299E" w:rsidRPr="00CB5597" w:rsidRDefault="0074299E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F24A01" w:rsidRPr="00CB5597" w14:paraId="11339D84" w14:textId="77777777" w:rsidTr="00925836">
        <w:tblPrEx>
          <w:tblCellMar>
            <w:top w:w="113" w:type="dxa"/>
            <w:bottom w:w="113" w:type="dxa"/>
          </w:tblCellMar>
        </w:tblPrEx>
        <w:tc>
          <w:tcPr>
            <w:tcW w:w="4535" w:type="dxa"/>
          </w:tcPr>
          <w:p w14:paraId="303738BE" w14:textId="320EB223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0" w:name="_Hlk531693596"/>
            <w:r>
              <w:rPr>
                <w:rFonts w:ascii="Arial" w:hAnsi="Arial"/>
                <w:b/>
              </w:rPr>
              <w:t>Nombre maximal de points</w:t>
            </w:r>
            <w:bookmarkEnd w:id="10"/>
          </w:p>
        </w:tc>
        <w:tc>
          <w:tcPr>
            <w:tcW w:w="923" w:type="dxa"/>
            <w:shd w:val="clear" w:color="auto" w:fill="auto"/>
          </w:tcPr>
          <w:p w14:paraId="51889A74" w14:textId="77777777" w:rsidR="00CB5597" w:rsidRPr="009339F8" w:rsidRDefault="00EE1502" w:rsidP="00CB5597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4153" w:type="dxa"/>
            <w:gridSpan w:val="2"/>
          </w:tcPr>
          <w:p w14:paraId="009A2E49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bookmarkStart w:id="11" w:name="_Hlk531693605"/>
            <w:r>
              <w:rPr>
                <w:rFonts w:ascii="Arial" w:hAnsi="Arial"/>
                <w:b/>
              </w:rPr>
              <w:t>Nombre de points obtenus</w:t>
            </w:r>
            <w:bookmarkEnd w:id="11"/>
            <w:r>
              <w:rPr>
                <w:rFonts w:ascii="Arial" w:hAnsi="Arial"/>
                <w:b/>
              </w:rPr>
              <w:t xml:space="preserve"> B2</w:t>
            </w:r>
          </w:p>
        </w:tc>
        <w:tc>
          <w:tcPr>
            <w:tcW w:w="880" w:type="dxa"/>
            <w:shd w:val="clear" w:color="auto" w:fill="auto"/>
          </w:tcPr>
          <w:p w14:paraId="35EE4757" w14:textId="77777777" w:rsidR="00CB5597" w:rsidRPr="00CB5597" w:rsidRDefault="00CB5597" w:rsidP="00CB5597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bookmarkEnd w:id="9"/>
    <w:p w14:paraId="490735CF" w14:textId="77777777" w:rsidR="00925836" w:rsidRPr="00714D28" w:rsidRDefault="00925836" w:rsidP="009258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C2A78" w:rsidRPr="005E0018" w14:paraId="444DF553" w14:textId="77777777" w:rsidTr="00AC2A78">
        <w:trPr>
          <w:trHeight w:val="57"/>
        </w:trPr>
        <w:tc>
          <w:tcPr>
            <w:tcW w:w="426" w:type="dxa"/>
            <w:vAlign w:val="center"/>
          </w:tcPr>
          <w:p w14:paraId="0E588A65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75C1EF9F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C12AA0A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C2A78" w:rsidRPr="005E0018" w14:paraId="4900CA84" w14:textId="77777777" w:rsidTr="00AC2A78">
        <w:trPr>
          <w:trHeight w:val="57"/>
        </w:trPr>
        <w:tc>
          <w:tcPr>
            <w:tcW w:w="426" w:type="dxa"/>
            <w:vAlign w:val="center"/>
          </w:tcPr>
          <w:p w14:paraId="7DC94EB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2EDE7D7B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880A2D7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C2A78" w:rsidRPr="005E0018" w14:paraId="2446B279" w14:textId="77777777" w:rsidTr="00AC2A78">
        <w:trPr>
          <w:trHeight w:val="57"/>
        </w:trPr>
        <w:tc>
          <w:tcPr>
            <w:tcW w:w="426" w:type="dxa"/>
            <w:vAlign w:val="center"/>
          </w:tcPr>
          <w:p w14:paraId="3E65FB7A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696D42C5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FA77C66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C2A78" w:rsidRPr="00E75869" w14:paraId="60DA0E06" w14:textId="77777777" w:rsidTr="00AC2A78">
        <w:trPr>
          <w:trHeight w:val="57"/>
        </w:trPr>
        <w:tc>
          <w:tcPr>
            <w:tcW w:w="426" w:type="dxa"/>
            <w:vAlign w:val="center"/>
          </w:tcPr>
          <w:p w14:paraId="4739895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55605EE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502E2798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30A12B8B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/>
          <w:b/>
        </w:rPr>
      </w:pPr>
    </w:p>
    <w:p w14:paraId="2B252F46" w14:textId="51C81380" w:rsidR="00EE672B" w:rsidRDefault="00EE672B">
      <w:pPr>
        <w:spacing w:after="0" w:line="240" w:lineRule="auto"/>
        <w:rPr>
          <w:rFonts w:ascii="Arial" w:hAnsi="Arial" w:cs="Arial"/>
        </w:rPr>
      </w:pPr>
    </w:p>
    <w:p w14:paraId="36C3712E" w14:textId="77777777" w:rsidR="00925836" w:rsidRPr="00F92543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C) </w:t>
      </w:r>
      <w:r w:rsidRPr="006944E1">
        <w:rPr>
          <w:rFonts w:ascii="Arial" w:hAnsi="Arial"/>
          <w:b/>
        </w:rPr>
        <w:t xml:space="preserve">Mise en œuvre des critères de soins </w:t>
      </w:r>
      <w:r>
        <w:rPr>
          <w:rFonts w:ascii="Arial" w:hAnsi="Arial"/>
          <w:b/>
        </w:rPr>
        <w:t>(critères d’économie, d’efficacité, de confort et de sécurité)</w:t>
      </w:r>
    </w:p>
    <w:tbl>
      <w:tblPr>
        <w:tblStyle w:val="Tabellengitternetz"/>
        <w:tblW w:w="0" w:type="auto"/>
        <w:tblInd w:w="-5" w:type="dxa"/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5"/>
        <w:gridCol w:w="992"/>
        <w:gridCol w:w="4111"/>
        <w:gridCol w:w="850"/>
      </w:tblGrid>
      <w:tr w:rsidR="00925836" w:rsidRPr="00CB5597" w14:paraId="6D36BBD3" w14:textId="77777777" w:rsidTr="00C57D8E">
        <w:trPr>
          <w:cantSplit/>
        </w:trPr>
        <w:tc>
          <w:tcPr>
            <w:tcW w:w="4535" w:type="dxa"/>
            <w:shd w:val="clear" w:color="auto" w:fill="F2F2F2" w:themeFill="background1" w:themeFillShade="F2"/>
          </w:tcPr>
          <w:p w14:paraId="02D9C290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Critères d’évaluation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7709C169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D40029">
              <w:rPr>
                <w:rFonts w:ascii="Arial" w:hAnsi="Arial"/>
                <w:sz w:val="18"/>
                <w:szCs w:val="18"/>
              </w:rPr>
              <w:t>Nb max. pts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4C4DD4B4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Justification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60E5DC06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Points </w:t>
            </w:r>
          </w:p>
        </w:tc>
      </w:tr>
      <w:tr w:rsidR="00925836" w:rsidRPr="00CB5597" w14:paraId="7F485717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67D09233" w14:textId="77777777" w:rsidR="00925836" w:rsidRPr="00AC350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L’organisation du travail est planifiée avec logique </w:t>
            </w:r>
          </w:p>
        </w:tc>
        <w:tc>
          <w:tcPr>
            <w:tcW w:w="992" w:type="dxa"/>
            <w:shd w:val="clear" w:color="auto" w:fill="FFFFFF" w:themeFill="background1"/>
          </w:tcPr>
          <w:p w14:paraId="478594CE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6AAA7A5A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24AE88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2E4C2A2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5421CB2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/>
                <w:iCs/>
              </w:rPr>
            </w:pPr>
            <w:r>
              <w:rPr>
                <w:rFonts w:ascii="Arial" w:hAnsi="Arial"/>
                <w:iCs/>
              </w:rPr>
              <w:t>Le matériel est utilisé de manière économique selon les directives de l’institution.</w:t>
            </w:r>
          </w:p>
        </w:tc>
        <w:tc>
          <w:tcPr>
            <w:tcW w:w="992" w:type="dxa"/>
            <w:shd w:val="clear" w:color="auto" w:fill="FFFFFF" w:themeFill="background1"/>
          </w:tcPr>
          <w:p w14:paraId="24539E93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0-3</w:t>
            </w:r>
          </w:p>
        </w:tc>
        <w:tc>
          <w:tcPr>
            <w:tcW w:w="4111" w:type="dxa"/>
            <w:shd w:val="clear" w:color="auto" w:fill="FFFFFF" w:themeFill="background1"/>
          </w:tcPr>
          <w:p w14:paraId="36F732F0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469EA3E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429D1955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3AFB28DD" w14:textId="77777777" w:rsidR="00925836" w:rsidRPr="00AC350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L’efficacité des soins dispensés est vérifiée.</w:t>
            </w:r>
          </w:p>
        </w:tc>
        <w:tc>
          <w:tcPr>
            <w:tcW w:w="992" w:type="dxa"/>
            <w:shd w:val="clear" w:color="auto" w:fill="FFFFFF" w:themeFill="background1"/>
          </w:tcPr>
          <w:p w14:paraId="505B6D51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5E7D9DC2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419F372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33BC094C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FE19F35" w14:textId="77777777" w:rsidR="00925836" w:rsidRPr="00AC350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 xml:space="preserve">Le confort de la cliente/du client est assuré en tout temps. </w:t>
            </w:r>
          </w:p>
        </w:tc>
        <w:tc>
          <w:tcPr>
            <w:tcW w:w="992" w:type="dxa"/>
            <w:shd w:val="clear" w:color="auto" w:fill="FFFFFF" w:themeFill="background1"/>
          </w:tcPr>
          <w:p w14:paraId="2DA5791D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4024249A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9D0455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7BCA0A1F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4FBD68F9" w14:textId="77777777" w:rsidR="00925836" w:rsidRPr="00AC3506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iCs/>
              </w:rPr>
            </w:pPr>
            <w:r>
              <w:rPr>
                <w:rFonts w:ascii="Arial" w:hAnsi="Arial"/>
                <w:iCs/>
              </w:rPr>
              <w:t>La sécurité de la cliente/du client est assurée en tout temps.</w:t>
            </w:r>
          </w:p>
        </w:tc>
        <w:tc>
          <w:tcPr>
            <w:tcW w:w="992" w:type="dxa"/>
            <w:shd w:val="clear" w:color="auto" w:fill="FFFFFF" w:themeFill="background1"/>
          </w:tcPr>
          <w:p w14:paraId="3070F36C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0 - 3</w:t>
            </w:r>
          </w:p>
        </w:tc>
        <w:tc>
          <w:tcPr>
            <w:tcW w:w="4111" w:type="dxa"/>
            <w:shd w:val="clear" w:color="auto" w:fill="FFFFFF" w:themeFill="background1"/>
          </w:tcPr>
          <w:p w14:paraId="78373D57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A391AE7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5836" w:rsidRPr="00CB5597" w14:paraId="194DE4C3" w14:textId="77777777" w:rsidTr="00C57D8E">
        <w:trPr>
          <w:cantSplit/>
        </w:trPr>
        <w:tc>
          <w:tcPr>
            <w:tcW w:w="4535" w:type="dxa"/>
            <w:shd w:val="clear" w:color="auto" w:fill="FFFFFF" w:themeFill="background1"/>
          </w:tcPr>
          <w:p w14:paraId="10F3515C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/>
                <w:iCs/>
              </w:rPr>
            </w:pPr>
            <w:r>
              <w:rPr>
                <w:rFonts w:ascii="Arial" w:hAnsi="Arial"/>
                <w:b/>
              </w:rPr>
              <w:t>Nombre maximal de points :</w:t>
            </w:r>
          </w:p>
        </w:tc>
        <w:tc>
          <w:tcPr>
            <w:tcW w:w="992" w:type="dxa"/>
            <w:shd w:val="clear" w:color="auto" w:fill="FFFFFF" w:themeFill="background1"/>
          </w:tcPr>
          <w:p w14:paraId="6184E0E8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4111" w:type="dxa"/>
            <w:shd w:val="clear" w:color="auto" w:fill="FFFFFF" w:themeFill="background1"/>
          </w:tcPr>
          <w:p w14:paraId="41B4FDBF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 xml:space="preserve">Nombre de points obtenus C :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7775D94" w14:textId="77777777" w:rsidR="00925836" w:rsidRPr="00CB5597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p w14:paraId="5C4DD931" w14:textId="77777777" w:rsidR="00925836" w:rsidRPr="00714D28" w:rsidRDefault="00925836" w:rsidP="00925836">
      <w:pPr>
        <w:tabs>
          <w:tab w:val="left" w:pos="3119"/>
          <w:tab w:val="right" w:pos="10632"/>
        </w:tabs>
        <w:spacing w:after="0"/>
        <w:ind w:left="-112"/>
        <w:rPr>
          <w:rFonts w:ascii="Arial" w:hAnsi="Arial"/>
          <w:sz w:val="20"/>
          <w:szCs w:val="20"/>
        </w:rPr>
      </w:pPr>
      <w:r w:rsidRPr="00714D28">
        <w:rPr>
          <w:rFonts w:ascii="Arial" w:hAnsi="Arial"/>
          <w:sz w:val="20"/>
          <w:szCs w:val="20"/>
        </w:rPr>
        <w:t xml:space="preserve">Attribution de points (pas de demi-points) : </w:t>
      </w:r>
    </w:p>
    <w:tbl>
      <w:tblPr>
        <w:tblStyle w:val="Grilledutableau"/>
        <w:tblW w:w="9552" w:type="dxa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AC2A78" w:rsidRPr="005E0018" w14:paraId="10FCCC02" w14:textId="77777777" w:rsidTr="00AC2A78">
        <w:trPr>
          <w:trHeight w:val="57"/>
        </w:trPr>
        <w:tc>
          <w:tcPr>
            <w:tcW w:w="426" w:type="dxa"/>
            <w:vAlign w:val="center"/>
          </w:tcPr>
          <w:p w14:paraId="09A031A5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619D4DBF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ABC8B2D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complètement acquis, répond au critère, supérieure à la moyenne</w:t>
            </w:r>
          </w:p>
        </w:tc>
      </w:tr>
      <w:tr w:rsidR="00AC2A78" w:rsidRPr="005E0018" w14:paraId="4D09618E" w14:textId="77777777" w:rsidTr="00AC2A78">
        <w:trPr>
          <w:trHeight w:val="57"/>
        </w:trPr>
        <w:tc>
          <w:tcPr>
            <w:tcW w:w="426" w:type="dxa"/>
            <w:vAlign w:val="center"/>
          </w:tcPr>
          <w:p w14:paraId="4D2B1A41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099B0BEE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C25548C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répond au critère mais comporte des petites erreurs</w:t>
            </w:r>
          </w:p>
        </w:tc>
      </w:tr>
      <w:tr w:rsidR="00AC2A78" w:rsidRPr="005E0018" w14:paraId="30199F99" w14:textId="77777777" w:rsidTr="00AC2A78">
        <w:trPr>
          <w:trHeight w:val="57"/>
        </w:trPr>
        <w:tc>
          <w:tcPr>
            <w:tcW w:w="426" w:type="dxa"/>
            <w:vAlign w:val="center"/>
          </w:tcPr>
          <w:p w14:paraId="7BF07593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2DB854F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A95F9BF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partiellement réalisé, pas de rendement constant</w:t>
            </w:r>
          </w:p>
        </w:tc>
      </w:tr>
      <w:tr w:rsidR="00AC2A78" w:rsidRPr="00E75869" w14:paraId="29FA7B18" w14:textId="77777777" w:rsidTr="00AC2A78">
        <w:trPr>
          <w:trHeight w:val="57"/>
        </w:trPr>
        <w:tc>
          <w:tcPr>
            <w:tcW w:w="426" w:type="dxa"/>
            <w:vAlign w:val="center"/>
          </w:tcPr>
          <w:p w14:paraId="620C7E48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145577DC" w14:textId="77777777" w:rsidR="00AC2A78" w:rsidRPr="00E75869" w:rsidRDefault="00AC2A78" w:rsidP="00B9288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2DE3F562" w14:textId="77777777" w:rsidR="00AC2A78" w:rsidRPr="00880F6E" w:rsidRDefault="00AC2A78" w:rsidP="00B9288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80F6E">
              <w:rPr>
                <w:rFonts w:ascii="Arial" w:hAnsi="Arial" w:cs="Arial"/>
                <w:sz w:val="20"/>
                <w:szCs w:val="20"/>
              </w:rPr>
              <w:t>performances insuffisantes</w:t>
            </w:r>
          </w:p>
        </w:tc>
      </w:tr>
    </w:tbl>
    <w:p w14:paraId="60B46463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/>
        </w:rPr>
      </w:pPr>
    </w:p>
    <w:p w14:paraId="05AA0450" w14:textId="77777777" w:rsidR="00BA5BBD" w:rsidRPr="000C0483" w:rsidRDefault="00BA5BBD" w:rsidP="000C0483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6741567" w14:textId="77777777" w:rsidR="00990722" w:rsidRDefault="00990722">
      <w:pPr>
        <w:spacing w:after="0" w:line="240" w:lineRule="auto"/>
        <w:rPr>
          <w:rFonts w:ascii="Arial" w:hAnsi="Arial" w:cs="Arial"/>
        </w:rPr>
      </w:pPr>
      <w:r>
        <w:br w:type="page"/>
      </w:r>
    </w:p>
    <w:p w14:paraId="0E65EDEF" w14:textId="77777777" w:rsidR="000C0483" w:rsidRPr="000C0483" w:rsidRDefault="00F2770A" w:rsidP="00D64D29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/>
          <w:b/>
        </w:rPr>
        <w:lastRenderedPageBreak/>
        <w:t>D) Calcul du total des points</w:t>
      </w:r>
    </w:p>
    <w:p w14:paraId="0705A187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Reportez les points obtenus (sans décimales) dans le tableau ci-après :</w:t>
      </w:r>
    </w:p>
    <w:tbl>
      <w:tblPr>
        <w:tblStyle w:val="Tabellengitternetz"/>
        <w:tblW w:w="1074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77"/>
        <w:gridCol w:w="1560"/>
        <w:gridCol w:w="1701"/>
        <w:gridCol w:w="1701"/>
        <w:gridCol w:w="1701"/>
      </w:tblGrid>
      <w:tr w:rsidR="00925836" w14:paraId="23CB1BF3" w14:textId="77777777" w:rsidTr="00C57D8E">
        <w:trPr>
          <w:trHeight w:val="113"/>
        </w:trPr>
        <w:tc>
          <w:tcPr>
            <w:tcW w:w="4077" w:type="dxa"/>
            <w:shd w:val="clear" w:color="auto" w:fill="F2F2F2" w:themeFill="background1" w:themeFillShade="F2"/>
          </w:tcPr>
          <w:p w14:paraId="7E125A35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</w:tcPr>
          <w:p w14:paraId="211B9CDD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Nb max. pts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3B5D9CA2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Points obtenus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14EBE3C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Facteur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4E4ACEF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Total</w:t>
            </w:r>
          </w:p>
        </w:tc>
      </w:tr>
      <w:tr w:rsidR="00925836" w14:paraId="761502A6" w14:textId="77777777" w:rsidTr="00C57D8E">
        <w:trPr>
          <w:trHeight w:val="291"/>
        </w:trPr>
        <w:tc>
          <w:tcPr>
            <w:tcW w:w="4077" w:type="dxa"/>
          </w:tcPr>
          <w:p w14:paraId="41FC0BEC" w14:textId="77777777" w:rsidR="00925836" w:rsidRPr="00E568E4" w:rsidRDefault="00925836" w:rsidP="00C57D8E">
            <w:pPr>
              <w:pStyle w:val="Paragraphedeliste"/>
              <w:numPr>
                <w:ilvl w:val="0"/>
                <w:numId w:val="16"/>
              </w:num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/>
                <w:b/>
              </w:rPr>
              <w:t>Préparation et finalisation de la tâche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D6243FB" w14:textId="77777777" w:rsidR="00925836" w:rsidRPr="00E000E3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D6FFED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7C24F7CB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0,5</w:t>
            </w:r>
          </w:p>
        </w:tc>
        <w:tc>
          <w:tcPr>
            <w:tcW w:w="1701" w:type="dxa"/>
            <w:vAlign w:val="center"/>
          </w:tcPr>
          <w:p w14:paraId="314318A3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</w:tr>
    </w:tbl>
    <w:p w14:paraId="1F13878D" w14:textId="77777777" w:rsidR="00925836" w:rsidRDefault="00925836" w:rsidP="00925836">
      <w:pPr>
        <w:spacing w:after="0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05"/>
        <w:gridCol w:w="1579"/>
        <w:gridCol w:w="1633"/>
        <w:gridCol w:w="1713"/>
        <w:gridCol w:w="1652"/>
      </w:tblGrid>
      <w:tr w:rsidR="00925836" w14:paraId="6D1B5DAC" w14:textId="77777777" w:rsidTr="00C57D8E">
        <w:trPr>
          <w:trHeight w:val="291"/>
        </w:trPr>
        <w:tc>
          <w:tcPr>
            <w:tcW w:w="5181" w:type="dxa"/>
          </w:tcPr>
          <w:p w14:paraId="4B43FFC4" w14:textId="77777777" w:rsidR="00925836" w:rsidRPr="00A45332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1) Mise en œuvre des compétences opérationnelles dans la situation (aptitudes)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AB7F05A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14:paraId="4D8C609F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1D6388E2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>
              <w:rPr>
                <w:rFonts w:ascii="Arial" w:hAnsi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0E8706C5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25836" w14:paraId="516F0C62" w14:textId="77777777" w:rsidTr="00C57D8E">
        <w:trPr>
          <w:trHeight w:val="291"/>
        </w:trPr>
        <w:tc>
          <w:tcPr>
            <w:tcW w:w="5181" w:type="dxa"/>
          </w:tcPr>
          <w:p w14:paraId="4DE592D5" w14:textId="77777777" w:rsidR="00925836" w:rsidRPr="00A45332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B 2) Mise en œuvre des compétences opérationnelles dans la situation (attitudes)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7B3EDF40" w14:textId="77777777" w:rsidR="00925836" w:rsidRPr="0067498D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9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36078D57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5AC61C71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7D3E1315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2C3AD9E7" w14:textId="77777777" w:rsidR="00925836" w:rsidRPr="0067498D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(Nb. max. points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*(points obtenus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093"/>
        <w:gridCol w:w="1613"/>
        <w:gridCol w:w="1625"/>
        <w:gridCol w:w="1707"/>
        <w:gridCol w:w="1644"/>
      </w:tblGrid>
      <w:tr w:rsidR="00925836" w14:paraId="0D38A87F" w14:textId="77777777" w:rsidTr="00C57D8E">
        <w:trPr>
          <w:trHeight w:val="291"/>
        </w:trPr>
        <w:tc>
          <w:tcPr>
            <w:tcW w:w="4093" w:type="dxa"/>
          </w:tcPr>
          <w:p w14:paraId="68C645A3" w14:textId="77777777" w:rsidR="00925836" w:rsidRPr="005506AF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 xml:space="preserve">C) </w:t>
            </w:r>
            <w:r w:rsidRPr="000371DC">
              <w:rPr>
                <w:rFonts w:ascii="Arial" w:hAnsi="Arial"/>
                <w:b/>
              </w:rPr>
              <w:t xml:space="preserve">Mise en œuvre des critères de soins </w:t>
            </w:r>
            <w:r>
              <w:rPr>
                <w:rFonts w:ascii="Arial" w:hAnsi="Arial"/>
                <w:b/>
              </w:rPr>
              <w:t>(économie, efficacité, confort, sécurité)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196A6C70" w14:textId="77777777" w:rsidR="00925836" w:rsidRPr="00E000E3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/>
                <w:b/>
              </w:rPr>
              <w:t>15</w:t>
            </w:r>
          </w:p>
        </w:tc>
        <w:tc>
          <w:tcPr>
            <w:tcW w:w="1625" w:type="dxa"/>
            <w:shd w:val="clear" w:color="auto" w:fill="auto"/>
            <w:vAlign w:val="center"/>
          </w:tcPr>
          <w:p w14:paraId="22CEBF95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707" w:type="dxa"/>
            <w:vAlign w:val="center"/>
          </w:tcPr>
          <w:p w14:paraId="70988820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X1</w:t>
            </w:r>
          </w:p>
        </w:tc>
        <w:tc>
          <w:tcPr>
            <w:tcW w:w="1644" w:type="dxa"/>
            <w:vAlign w:val="center"/>
          </w:tcPr>
          <w:p w14:paraId="26AB1B07" w14:textId="77777777" w:rsidR="00925836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51A4D884" w14:textId="77777777" w:rsidR="00925836" w:rsidRPr="0067498D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Partie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15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</m:t>
          </m:r>
          <m:d>
            <m:dPr>
              <m:ctrlPr>
                <w:rPr>
                  <w:rFonts w:ascii="Cambria Math" w:hAnsi="Cambria Math" w:cs="Arial"/>
                  <w:b/>
                  <w:i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points obtenus C </m:t>
              </m:r>
            </m:e>
          </m:d>
          <m:r>
            <m:rPr>
              <m:sty m:val="bi"/>
            </m:rPr>
            <w:rPr>
              <w:rFonts w:ascii="Cambria Math" w:hAnsi="Cambria Math" w:cs="Arial"/>
            </w:rPr>
            <m:t xml:space="preserve"> </m:t>
          </m:r>
        </m:oMath>
      </m:oMathPara>
    </w:p>
    <w:tbl>
      <w:tblPr>
        <w:tblStyle w:val="Tabellengitternetz"/>
        <w:tblW w:w="1067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791"/>
        <w:gridCol w:w="1638"/>
      </w:tblGrid>
      <w:tr w:rsidR="00925836" w:rsidRPr="00A93DF4" w14:paraId="55CA1E3D" w14:textId="77777777" w:rsidTr="00C57D8E">
        <w:trPr>
          <w:trHeight w:val="291"/>
        </w:trPr>
        <w:tc>
          <w:tcPr>
            <w:tcW w:w="9039" w:type="dxa"/>
            <w:gridSpan w:val="2"/>
          </w:tcPr>
          <w:p w14:paraId="3C132BA0" w14:textId="77777777" w:rsidR="00925836" w:rsidRPr="00C043DE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043DE">
              <w:rPr>
                <w:rFonts w:ascii="Arial" w:hAnsi="Arial" w:cs="Arial"/>
                <w:b/>
              </w:rPr>
              <w:t>Nombre des Points obtenus :</w:t>
            </w:r>
          </w:p>
        </w:tc>
        <w:tc>
          <w:tcPr>
            <w:tcW w:w="1638" w:type="dxa"/>
            <w:vAlign w:val="center"/>
          </w:tcPr>
          <w:p w14:paraId="467D73A3" w14:textId="77777777" w:rsidR="00925836" w:rsidRPr="00C043DE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25836" w:rsidRPr="00A93DF4" w14:paraId="266721D5" w14:textId="77777777" w:rsidTr="00C57D8E">
        <w:trPr>
          <w:trHeight w:val="2122"/>
        </w:trPr>
        <w:tc>
          <w:tcPr>
            <w:tcW w:w="4248" w:type="dxa"/>
          </w:tcPr>
          <w:p w14:paraId="45F6E4D3" w14:textId="256FA644" w:rsidR="00925836" w:rsidRPr="00C043DE" w:rsidRDefault="00AC2A78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Protection de l'intégrité personnelle et de la sécurité des clients et de l’entourage, déduction éventuelle de points (-9 points)</w:t>
            </w:r>
            <w:bookmarkStart w:id="12" w:name="_GoBack"/>
            <w:bookmarkEnd w:id="12"/>
          </w:p>
        </w:tc>
        <w:tc>
          <w:tcPr>
            <w:tcW w:w="4791" w:type="dxa"/>
          </w:tcPr>
          <w:p w14:paraId="2BB54440" w14:textId="77777777" w:rsidR="00925836" w:rsidRPr="00C043DE" w:rsidRDefault="00925836" w:rsidP="00C57D8E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C043DE">
              <w:rPr>
                <w:rFonts w:ascii="Arial" w:hAnsi="Arial"/>
              </w:rPr>
              <w:t>Justification</w:t>
            </w:r>
          </w:p>
        </w:tc>
        <w:tc>
          <w:tcPr>
            <w:tcW w:w="1638" w:type="dxa"/>
            <w:vAlign w:val="center"/>
          </w:tcPr>
          <w:p w14:paraId="64081DAB" w14:textId="77777777" w:rsidR="00925836" w:rsidRPr="00C043DE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925836" w14:paraId="58138DF2" w14:textId="77777777" w:rsidTr="00C57D8E">
        <w:trPr>
          <w:trHeight w:val="291"/>
        </w:trPr>
        <w:tc>
          <w:tcPr>
            <w:tcW w:w="9039" w:type="dxa"/>
            <w:gridSpan w:val="2"/>
          </w:tcPr>
          <w:p w14:paraId="5D89B3C1" w14:textId="77777777" w:rsidR="00925836" w:rsidRPr="00C043DE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</w:rPr>
            </w:pPr>
            <w:r w:rsidRPr="00C043DE">
              <w:rPr>
                <w:rFonts w:ascii="Arial" w:hAnsi="Arial"/>
                <w:b/>
              </w:rPr>
              <w:t>Total situation (30 points au maximum)</w:t>
            </w:r>
          </w:p>
        </w:tc>
        <w:tc>
          <w:tcPr>
            <w:tcW w:w="1638" w:type="dxa"/>
            <w:vAlign w:val="center"/>
          </w:tcPr>
          <w:p w14:paraId="06C1E8FB" w14:textId="77777777" w:rsidR="00925836" w:rsidRPr="00C043DE" w:rsidRDefault="00925836" w:rsidP="00C57D8E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</w:p>
        </w:tc>
      </w:tr>
    </w:tbl>
    <w:p w14:paraId="01394F90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0EAE0834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/>
        </w:rPr>
        <w:t>Signatures :</w:t>
      </w:r>
    </w:p>
    <w:p w14:paraId="457D71E8" w14:textId="77777777" w:rsidR="00925836" w:rsidRDefault="00925836" w:rsidP="0092583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7887AD67" w14:textId="77777777" w:rsidR="00925836" w:rsidRDefault="00925836" w:rsidP="00925836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081441F5" w14:textId="77777777" w:rsidR="00925836" w:rsidRPr="001A4DEA" w:rsidRDefault="00925836" w:rsidP="00925836">
      <w:pPr>
        <w:tabs>
          <w:tab w:val="left" w:pos="3828"/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</w:rPr>
        <w:t>Date de l’évaluation :</w:t>
      </w:r>
      <w:r>
        <w:rPr>
          <w:rFonts w:ascii="Arial" w:hAnsi="Arial"/>
          <w:szCs w:val="20"/>
          <w:u w:val="single"/>
        </w:rPr>
        <w:tab/>
      </w:r>
      <w:r>
        <w:rPr>
          <w:rFonts w:ascii="Arial" w:hAnsi="Arial"/>
          <w:szCs w:val="20"/>
          <w:u w:val="single"/>
        </w:rPr>
        <w:tab/>
      </w:r>
    </w:p>
    <w:p w14:paraId="0C32F919" w14:textId="77777777" w:rsidR="00925836" w:rsidRDefault="00925836" w:rsidP="00925836">
      <w:pPr>
        <w:spacing w:after="0"/>
        <w:rPr>
          <w:rFonts w:ascii="Arial" w:hAnsi="Arial" w:cs="Arial"/>
        </w:rPr>
      </w:pPr>
    </w:p>
    <w:p w14:paraId="1A8AE430" w14:textId="77777777" w:rsidR="00925836" w:rsidRPr="00CD66C3" w:rsidRDefault="00925836" w:rsidP="00925836">
      <w:pPr>
        <w:tabs>
          <w:tab w:val="left" w:pos="5245"/>
          <w:tab w:val="right" w:pos="6379"/>
          <w:tab w:val="left" w:pos="10466"/>
          <w:tab w:val="right" w:pos="15026"/>
        </w:tabs>
        <w:spacing w:after="0"/>
      </w:pPr>
      <w:r>
        <w:rPr>
          <w:rFonts w:ascii="Arial" w:hAnsi="Arial"/>
        </w:rPr>
        <w:t>Supérieur/e hiérarchique :</w:t>
      </w:r>
      <w:r>
        <w:rPr>
          <w:rFonts w:ascii="Arial" w:hAnsi="Arial"/>
          <w:u w:val="single"/>
        </w:rPr>
        <w:tab/>
      </w:r>
      <w:r>
        <w:rPr>
          <w:rFonts w:ascii="Arial" w:hAnsi="Arial"/>
        </w:rPr>
        <w:tab/>
        <w:t>Experte / Expert 1 :</w:t>
      </w:r>
      <w:r>
        <w:rPr>
          <w:rFonts w:ascii="Arial" w:hAnsi="Arial"/>
          <w:u w:val="single"/>
        </w:rPr>
        <w:tab/>
      </w:r>
    </w:p>
    <w:p w14:paraId="5D60D070" w14:textId="77777777" w:rsidR="00925836" w:rsidRDefault="00925836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6947C119" w14:textId="77777777" w:rsidR="001853D3" w:rsidRDefault="001853D3" w:rsidP="00925836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sectPr w:rsidR="001853D3" w:rsidSect="00431890">
      <w:headerReference w:type="default" r:id="rId8"/>
      <w:footerReference w:type="default" r:id="rId9"/>
      <w:pgSz w:w="11906" w:h="16838"/>
      <w:pgMar w:top="720" w:right="720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B4F505" w14:textId="77777777" w:rsidR="00761BC7" w:rsidRDefault="00761BC7" w:rsidP="00203FBE">
      <w:pPr>
        <w:spacing w:after="0" w:line="240" w:lineRule="auto"/>
      </w:pPr>
      <w:r>
        <w:separator/>
      </w:r>
    </w:p>
  </w:endnote>
  <w:endnote w:type="continuationSeparator" w:id="0">
    <w:p w14:paraId="383E0DAC" w14:textId="77777777" w:rsidR="00761BC7" w:rsidRDefault="00761BC7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32635" w14:textId="03F4C986" w:rsidR="000B50A4" w:rsidRPr="00C42138" w:rsidRDefault="000B50A4" w:rsidP="00143518">
    <w:pPr>
      <w:tabs>
        <w:tab w:val="left" w:pos="1276"/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/>
        <w:sz w:val="16"/>
      </w:rPr>
      <w:t xml:space="preserve">Edition : CSFO, unité Procédures de qualification, D6 : </w:t>
    </w:r>
    <w:r>
      <w:rPr>
        <w:rFonts w:ascii="Arial" w:hAnsi="Arial"/>
        <w:sz w:val="16"/>
        <w:szCs w:val="16"/>
      </w:rPr>
      <w:t>Effectuer des injections sous-cutanées et intramusculaires</w:t>
    </w:r>
    <w:r w:rsidR="00143518">
      <w:rPr>
        <w:rFonts w:ascii="Arial" w:hAnsi="Arial"/>
        <w:sz w:val="16"/>
        <w:szCs w:val="16"/>
      </w:rPr>
      <w:tab/>
    </w:r>
    <w:r>
      <w:rPr>
        <w:rFonts w:ascii="Arial" w:hAnsi="Arial"/>
        <w:sz w:val="16"/>
        <w:szCs w:val="16"/>
      </w:rPr>
      <w:t xml:space="preserve">Page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PAGE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C2A78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  <w:r>
      <w:rPr>
        <w:rFonts w:ascii="Arial" w:hAnsi="Arial"/>
        <w:sz w:val="16"/>
        <w:szCs w:val="16"/>
      </w:rPr>
      <w:t xml:space="preserve"> sur </w:t>
    </w:r>
    <w:r w:rsidRPr="00C42138">
      <w:rPr>
        <w:rFonts w:ascii="Arial" w:hAnsi="Arial" w:cs="Arial"/>
        <w:sz w:val="16"/>
        <w:szCs w:val="16"/>
      </w:rPr>
      <w:fldChar w:fldCharType="begin"/>
    </w:r>
    <w:r w:rsidRPr="00C42138">
      <w:rPr>
        <w:rFonts w:ascii="Arial" w:hAnsi="Arial" w:cs="Arial"/>
        <w:sz w:val="16"/>
        <w:szCs w:val="16"/>
      </w:rPr>
      <w:instrText xml:space="preserve"> NUMPAGES  </w:instrText>
    </w:r>
    <w:r w:rsidRPr="00C42138">
      <w:rPr>
        <w:rFonts w:ascii="Arial" w:hAnsi="Arial" w:cs="Arial"/>
        <w:sz w:val="16"/>
        <w:szCs w:val="16"/>
      </w:rPr>
      <w:fldChar w:fldCharType="separate"/>
    </w:r>
    <w:r w:rsidR="00AC2A78">
      <w:rPr>
        <w:rFonts w:ascii="Arial" w:hAnsi="Arial" w:cs="Arial"/>
        <w:noProof/>
        <w:sz w:val="16"/>
        <w:szCs w:val="16"/>
      </w:rPr>
      <w:t>4</w:t>
    </w:r>
    <w:r w:rsidRPr="00C42138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C7C510" w14:textId="77777777" w:rsidR="00761BC7" w:rsidRDefault="00761BC7" w:rsidP="00203FBE">
      <w:pPr>
        <w:spacing w:after="0" w:line="240" w:lineRule="auto"/>
      </w:pPr>
      <w:r>
        <w:separator/>
      </w:r>
    </w:p>
  </w:footnote>
  <w:footnote w:type="continuationSeparator" w:id="0">
    <w:p w14:paraId="3E952D16" w14:textId="77777777" w:rsidR="00761BC7" w:rsidRDefault="00761BC7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5160A5" w14:textId="77777777" w:rsidR="00431890" w:rsidRPr="002C45DD" w:rsidRDefault="00431890" w:rsidP="00431890">
    <w:pPr>
      <w:tabs>
        <w:tab w:val="right" w:pos="10206"/>
      </w:tabs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Procédure de qualification Assistante / Assistant en soins et santé communautaire CFCTravail pratique individuel (TPI)</w:t>
    </w:r>
    <w:r>
      <w:rPr>
        <w:rFonts w:ascii="Arial" w:hAnsi="Arial"/>
        <w:b/>
        <w:sz w:val="24"/>
        <w:szCs w:val="28"/>
      </w:rPr>
      <w:tab/>
      <w:t>2021</w:t>
    </w:r>
  </w:p>
  <w:p w14:paraId="0FF554FD" w14:textId="77777777" w:rsidR="00431890" w:rsidRPr="002C45DD" w:rsidRDefault="00431890" w:rsidP="00431890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/>
        <w:b/>
        <w:sz w:val="24"/>
        <w:szCs w:val="28"/>
      </w:rPr>
      <w:t>Grille d’évaluation et d’appréciation TPI</w:t>
    </w:r>
  </w:p>
  <w:p w14:paraId="51CA267B" w14:textId="77777777" w:rsidR="00431890" w:rsidRPr="00C42138" w:rsidRDefault="00431890" w:rsidP="00431890">
    <w:pPr>
      <w:spacing w:after="0" w:line="240" w:lineRule="auto"/>
      <w:rPr>
        <w:rFonts w:ascii="Arial" w:hAnsi="Arial" w:cs="Arial"/>
      </w:rPr>
    </w:pPr>
  </w:p>
  <w:p w14:paraId="53331BD7" w14:textId="77777777" w:rsidR="00431890" w:rsidRPr="007A6406" w:rsidRDefault="00431890" w:rsidP="00431890">
    <w:pPr>
      <w:tabs>
        <w:tab w:val="right" w:pos="6096"/>
        <w:tab w:val="left" w:pos="6379"/>
        <w:tab w:val="left" w:pos="1046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Nom / prénom :</w:t>
    </w:r>
    <w:r>
      <w:rPr>
        <w:rFonts w:ascii="Arial" w:hAnsi="Arial"/>
        <w:u w:val="single"/>
      </w:rPr>
      <w:tab/>
    </w:r>
    <w:r>
      <w:rPr>
        <w:rFonts w:ascii="Arial" w:hAnsi="Arial"/>
      </w:rPr>
      <w:tab/>
      <w:t>Numéro de candidate / candidat :</w:t>
    </w:r>
    <w:r>
      <w:rPr>
        <w:rFonts w:ascii="Arial" w:hAnsi="Arial"/>
        <w:u w:val="single"/>
      </w:rPr>
      <w:tab/>
    </w:r>
  </w:p>
  <w:p w14:paraId="6ABFFB2B" w14:textId="77777777" w:rsidR="00431890" w:rsidRPr="007A6406" w:rsidRDefault="00431890" w:rsidP="00431890">
    <w:pPr>
      <w:tabs>
        <w:tab w:val="left" w:pos="3075"/>
      </w:tabs>
      <w:spacing w:after="0" w:line="240" w:lineRule="auto"/>
      <w:rPr>
        <w:rFonts w:ascii="Arial" w:hAnsi="Arial" w:cs="Arial"/>
      </w:rPr>
    </w:pPr>
  </w:p>
  <w:p w14:paraId="62138852" w14:textId="77777777" w:rsidR="00431890" w:rsidRDefault="00431890" w:rsidP="00431890">
    <w:pPr>
      <w:tabs>
        <w:tab w:val="left" w:pos="10466"/>
        <w:tab w:val="right" w:pos="15026"/>
      </w:tabs>
      <w:spacing w:after="0" w:line="240" w:lineRule="auto"/>
      <w:rPr>
        <w:rFonts w:ascii="Arial" w:hAnsi="Arial" w:cs="Arial"/>
        <w:u w:val="single"/>
      </w:rPr>
    </w:pPr>
    <w:r>
      <w:rPr>
        <w:rFonts w:ascii="Arial" w:hAnsi="Arial"/>
      </w:rPr>
      <w:t>Etablissement :</w:t>
    </w:r>
    <w:r>
      <w:rPr>
        <w:rFonts w:ascii="Arial" w:hAnsi="Arial"/>
        <w:u w:val="single"/>
      </w:rPr>
      <w:tab/>
    </w:r>
  </w:p>
  <w:p w14:paraId="22619A9E" w14:textId="77777777" w:rsidR="00431890" w:rsidRDefault="00431890" w:rsidP="00431890">
    <w:pPr>
      <w:tabs>
        <w:tab w:val="left" w:pos="4253"/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A76C17"/>
    <w:multiLevelType w:val="hybridMultilevel"/>
    <w:tmpl w:val="5F0CD1E8"/>
    <w:lvl w:ilvl="0" w:tplc="85F8F29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B7A9E"/>
    <w:multiLevelType w:val="hybridMultilevel"/>
    <w:tmpl w:val="3D6A9264"/>
    <w:lvl w:ilvl="0" w:tplc="9F368AE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9"/>
  </w:num>
  <w:num w:numId="4">
    <w:abstractNumId w:val="18"/>
  </w:num>
  <w:num w:numId="5">
    <w:abstractNumId w:val="20"/>
  </w:num>
  <w:num w:numId="6">
    <w:abstractNumId w:val="7"/>
  </w:num>
  <w:num w:numId="7">
    <w:abstractNumId w:val="9"/>
  </w:num>
  <w:num w:numId="8">
    <w:abstractNumId w:val="23"/>
  </w:num>
  <w:num w:numId="9">
    <w:abstractNumId w:val="6"/>
  </w:num>
  <w:num w:numId="10">
    <w:abstractNumId w:val="0"/>
  </w:num>
  <w:num w:numId="11">
    <w:abstractNumId w:val="22"/>
  </w:num>
  <w:num w:numId="12">
    <w:abstractNumId w:val="12"/>
  </w:num>
  <w:num w:numId="13">
    <w:abstractNumId w:val="16"/>
  </w:num>
  <w:num w:numId="14">
    <w:abstractNumId w:val="2"/>
  </w:num>
  <w:num w:numId="15">
    <w:abstractNumId w:val="17"/>
  </w:num>
  <w:num w:numId="16">
    <w:abstractNumId w:val="1"/>
  </w:num>
  <w:num w:numId="17">
    <w:abstractNumId w:val="21"/>
  </w:num>
  <w:num w:numId="18">
    <w:abstractNumId w:val="15"/>
  </w:num>
  <w:num w:numId="19">
    <w:abstractNumId w:val="13"/>
  </w:num>
  <w:num w:numId="20">
    <w:abstractNumId w:val="8"/>
  </w:num>
  <w:num w:numId="21">
    <w:abstractNumId w:val="14"/>
  </w:num>
  <w:num w:numId="22">
    <w:abstractNumId w:val="11"/>
  </w:num>
  <w:num w:numId="23">
    <w:abstractNumId w:val="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BD"/>
    <w:rsid w:val="00001F51"/>
    <w:rsid w:val="00001F87"/>
    <w:rsid w:val="00021487"/>
    <w:rsid w:val="00034CD5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2EA2"/>
    <w:rsid w:val="000C728D"/>
    <w:rsid w:val="000D6158"/>
    <w:rsid w:val="000D705D"/>
    <w:rsid w:val="000E0115"/>
    <w:rsid w:val="00122994"/>
    <w:rsid w:val="00125FDF"/>
    <w:rsid w:val="00130F3C"/>
    <w:rsid w:val="00141A6D"/>
    <w:rsid w:val="00143518"/>
    <w:rsid w:val="00156477"/>
    <w:rsid w:val="00162078"/>
    <w:rsid w:val="0016258D"/>
    <w:rsid w:val="0017279F"/>
    <w:rsid w:val="0017335B"/>
    <w:rsid w:val="00184180"/>
    <w:rsid w:val="001853D3"/>
    <w:rsid w:val="001C5F51"/>
    <w:rsid w:val="001D06EF"/>
    <w:rsid w:val="001D3F82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B15A8"/>
    <w:rsid w:val="002B62E3"/>
    <w:rsid w:val="002C053E"/>
    <w:rsid w:val="002C6094"/>
    <w:rsid w:val="002D11A7"/>
    <w:rsid w:val="002E1CF7"/>
    <w:rsid w:val="002E399A"/>
    <w:rsid w:val="00317BE1"/>
    <w:rsid w:val="00327658"/>
    <w:rsid w:val="00332238"/>
    <w:rsid w:val="00337EE8"/>
    <w:rsid w:val="003636BE"/>
    <w:rsid w:val="00365784"/>
    <w:rsid w:val="0036635B"/>
    <w:rsid w:val="00383300"/>
    <w:rsid w:val="003A0891"/>
    <w:rsid w:val="003A274D"/>
    <w:rsid w:val="003A5464"/>
    <w:rsid w:val="003A5D0E"/>
    <w:rsid w:val="003B5089"/>
    <w:rsid w:val="003C6734"/>
    <w:rsid w:val="003D1B97"/>
    <w:rsid w:val="003D49F8"/>
    <w:rsid w:val="003D7B0F"/>
    <w:rsid w:val="003E4173"/>
    <w:rsid w:val="003F00DC"/>
    <w:rsid w:val="003F1FA1"/>
    <w:rsid w:val="003F7837"/>
    <w:rsid w:val="00403190"/>
    <w:rsid w:val="00405298"/>
    <w:rsid w:val="00415E80"/>
    <w:rsid w:val="004238D9"/>
    <w:rsid w:val="00424824"/>
    <w:rsid w:val="00424C38"/>
    <w:rsid w:val="00425026"/>
    <w:rsid w:val="00431890"/>
    <w:rsid w:val="00431C4E"/>
    <w:rsid w:val="00462D37"/>
    <w:rsid w:val="004721D6"/>
    <w:rsid w:val="00495AF9"/>
    <w:rsid w:val="00495E53"/>
    <w:rsid w:val="004A5F8B"/>
    <w:rsid w:val="004C2228"/>
    <w:rsid w:val="004C3085"/>
    <w:rsid w:val="004D28C8"/>
    <w:rsid w:val="004F4FE3"/>
    <w:rsid w:val="005029CE"/>
    <w:rsid w:val="005113E1"/>
    <w:rsid w:val="00513FFB"/>
    <w:rsid w:val="00516224"/>
    <w:rsid w:val="00521943"/>
    <w:rsid w:val="00522106"/>
    <w:rsid w:val="005231BD"/>
    <w:rsid w:val="0052355F"/>
    <w:rsid w:val="005278FA"/>
    <w:rsid w:val="00530BCA"/>
    <w:rsid w:val="00532CA6"/>
    <w:rsid w:val="0053376C"/>
    <w:rsid w:val="00540E90"/>
    <w:rsid w:val="00541F0C"/>
    <w:rsid w:val="005477EA"/>
    <w:rsid w:val="005506AF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4D2B"/>
    <w:rsid w:val="00627F56"/>
    <w:rsid w:val="00631656"/>
    <w:rsid w:val="00634C44"/>
    <w:rsid w:val="0064090D"/>
    <w:rsid w:val="006416ED"/>
    <w:rsid w:val="006569AD"/>
    <w:rsid w:val="00675F2F"/>
    <w:rsid w:val="006770F6"/>
    <w:rsid w:val="0069475F"/>
    <w:rsid w:val="006A0193"/>
    <w:rsid w:val="006A360D"/>
    <w:rsid w:val="006B136E"/>
    <w:rsid w:val="006C2199"/>
    <w:rsid w:val="006C4606"/>
    <w:rsid w:val="006C7DF8"/>
    <w:rsid w:val="006E70BF"/>
    <w:rsid w:val="006F7450"/>
    <w:rsid w:val="00701835"/>
    <w:rsid w:val="00702CA7"/>
    <w:rsid w:val="00714FFF"/>
    <w:rsid w:val="0071642A"/>
    <w:rsid w:val="0072050C"/>
    <w:rsid w:val="007223DD"/>
    <w:rsid w:val="007318FF"/>
    <w:rsid w:val="00733A09"/>
    <w:rsid w:val="0074299E"/>
    <w:rsid w:val="00761BC7"/>
    <w:rsid w:val="00762ED9"/>
    <w:rsid w:val="007739B4"/>
    <w:rsid w:val="007942F3"/>
    <w:rsid w:val="007A4694"/>
    <w:rsid w:val="007C01F3"/>
    <w:rsid w:val="007D53B4"/>
    <w:rsid w:val="007D67F6"/>
    <w:rsid w:val="007D7536"/>
    <w:rsid w:val="007E782B"/>
    <w:rsid w:val="007F4F90"/>
    <w:rsid w:val="00813846"/>
    <w:rsid w:val="00813CD1"/>
    <w:rsid w:val="00815069"/>
    <w:rsid w:val="00823364"/>
    <w:rsid w:val="00825888"/>
    <w:rsid w:val="00862962"/>
    <w:rsid w:val="00880020"/>
    <w:rsid w:val="008877CF"/>
    <w:rsid w:val="00893530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665E"/>
    <w:rsid w:val="00912F19"/>
    <w:rsid w:val="00925836"/>
    <w:rsid w:val="009339F8"/>
    <w:rsid w:val="00940333"/>
    <w:rsid w:val="00940A77"/>
    <w:rsid w:val="009421D6"/>
    <w:rsid w:val="00950B09"/>
    <w:rsid w:val="009528F0"/>
    <w:rsid w:val="0095438C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2555E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A0659"/>
    <w:rsid w:val="00AA64EE"/>
    <w:rsid w:val="00AB5D19"/>
    <w:rsid w:val="00AC2A78"/>
    <w:rsid w:val="00AC3506"/>
    <w:rsid w:val="00AD5A76"/>
    <w:rsid w:val="00AE349A"/>
    <w:rsid w:val="00AF72FF"/>
    <w:rsid w:val="00B20A33"/>
    <w:rsid w:val="00B20C7C"/>
    <w:rsid w:val="00B4621D"/>
    <w:rsid w:val="00B467F3"/>
    <w:rsid w:val="00B82687"/>
    <w:rsid w:val="00BA5BBD"/>
    <w:rsid w:val="00BC6B0D"/>
    <w:rsid w:val="00BD2872"/>
    <w:rsid w:val="00BF1E2C"/>
    <w:rsid w:val="00BF28CE"/>
    <w:rsid w:val="00C13341"/>
    <w:rsid w:val="00C42138"/>
    <w:rsid w:val="00C42FC8"/>
    <w:rsid w:val="00C65005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E3574"/>
    <w:rsid w:val="00CE4B1D"/>
    <w:rsid w:val="00CE4D6D"/>
    <w:rsid w:val="00CF46B0"/>
    <w:rsid w:val="00D25890"/>
    <w:rsid w:val="00D35BE4"/>
    <w:rsid w:val="00D44DEF"/>
    <w:rsid w:val="00D51E64"/>
    <w:rsid w:val="00D53CF7"/>
    <w:rsid w:val="00D541B9"/>
    <w:rsid w:val="00D64D29"/>
    <w:rsid w:val="00D704D6"/>
    <w:rsid w:val="00D728C9"/>
    <w:rsid w:val="00D74D29"/>
    <w:rsid w:val="00D77A9E"/>
    <w:rsid w:val="00D80AD3"/>
    <w:rsid w:val="00DA63D7"/>
    <w:rsid w:val="00DB5310"/>
    <w:rsid w:val="00DE5A61"/>
    <w:rsid w:val="00DF1591"/>
    <w:rsid w:val="00DF17D3"/>
    <w:rsid w:val="00DF2B76"/>
    <w:rsid w:val="00E000E3"/>
    <w:rsid w:val="00E02A65"/>
    <w:rsid w:val="00E10685"/>
    <w:rsid w:val="00E14AF0"/>
    <w:rsid w:val="00E214DB"/>
    <w:rsid w:val="00E22577"/>
    <w:rsid w:val="00E226F3"/>
    <w:rsid w:val="00E26F38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80C"/>
    <w:rsid w:val="00E95D78"/>
    <w:rsid w:val="00EC20E2"/>
    <w:rsid w:val="00EC55A5"/>
    <w:rsid w:val="00EC5CBF"/>
    <w:rsid w:val="00ED0E24"/>
    <w:rsid w:val="00EE0D2F"/>
    <w:rsid w:val="00EE1502"/>
    <w:rsid w:val="00EE672B"/>
    <w:rsid w:val="00EF3D77"/>
    <w:rsid w:val="00F015DC"/>
    <w:rsid w:val="00F01C9B"/>
    <w:rsid w:val="00F1363F"/>
    <w:rsid w:val="00F14406"/>
    <w:rsid w:val="00F17165"/>
    <w:rsid w:val="00F2068F"/>
    <w:rsid w:val="00F24A01"/>
    <w:rsid w:val="00F25236"/>
    <w:rsid w:val="00F2770A"/>
    <w:rsid w:val="00F30000"/>
    <w:rsid w:val="00F54E04"/>
    <w:rsid w:val="00F61EB9"/>
    <w:rsid w:val="00F92543"/>
    <w:rsid w:val="00F9354F"/>
    <w:rsid w:val="00F96292"/>
    <w:rsid w:val="00F96950"/>
    <w:rsid w:val="00FA1988"/>
    <w:rsid w:val="00FB3BA9"/>
    <w:rsid w:val="00FB674B"/>
    <w:rsid w:val="00FD6974"/>
    <w:rsid w:val="00FE1CDD"/>
    <w:rsid w:val="00FE5D38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4823773"/>
  <w15:docId w15:val="{8A2B096D-0C45-4C8D-8A23-5DD327C50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ellengitternetz">
    <w:name w:val="Tabellengitternetz"/>
    <w:basedOn w:val="TableauNormal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231BD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770F6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770F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770F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770F6"/>
    <w:rPr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203FB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203F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Titre7Car">
    <w:name w:val="Titre 7 Car"/>
    <w:basedOn w:val="Policepardfaut"/>
    <w:link w:val="Titre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Textedelespacerserv">
    <w:name w:val="Placeholder Text"/>
    <w:basedOn w:val="Policepardfaut"/>
    <w:uiPriority w:val="99"/>
    <w:semiHidden/>
    <w:rsid w:val="00F24A01"/>
    <w:rPr>
      <w:color w:val="808080"/>
    </w:rPr>
  </w:style>
  <w:style w:type="table" w:styleId="Grilledutableau">
    <w:name w:val="Table Grid"/>
    <w:basedOn w:val="TableauNormal"/>
    <w:rsid w:val="00143518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924C90-8EC8-4A3D-9028-195E09E29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Foehn, Camille</cp:lastModifiedBy>
  <cp:revision>13</cp:revision>
  <cp:lastPrinted>2019-07-17T15:28:00Z</cp:lastPrinted>
  <dcterms:created xsi:type="dcterms:W3CDTF">2019-01-17T10:07:00Z</dcterms:created>
  <dcterms:modified xsi:type="dcterms:W3CDTF">2020-09-21T12:03:00Z</dcterms:modified>
  <cp:category/>
</cp:coreProperties>
</file>