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36613F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095ED8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095ED8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113F543E" w:rsidR="00E850DC" w:rsidRPr="0040479B" w:rsidRDefault="008C6A5F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095ED8" w:rsidRPr="00095ED8">
              <w:rPr>
                <w:rFonts w:ascii="Verdana" w:hAnsi="Verdana"/>
                <w:sz w:val="20"/>
                <w:szCs w:val="20"/>
                <w:lang w:val="fr-CH"/>
              </w:rPr>
              <w:t xml:space="preserve">a2 réfléchir à son propre travail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095ED8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095ED8" w14:paraId="67CBB1FB" w14:textId="77777777" w:rsidTr="007E4424">
        <w:tc>
          <w:tcPr>
            <w:tcW w:w="8390" w:type="dxa"/>
            <w:shd w:val="clear" w:color="auto" w:fill="auto"/>
          </w:tcPr>
          <w:p w14:paraId="64B3FBB1" w14:textId="4D495B71" w:rsidR="004026B1" w:rsidRPr="004026B1" w:rsidRDefault="004026B1" w:rsidP="0036613F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sz w:val="20"/>
                <w:szCs w:val="20"/>
                <w:lang w:val="fr-CH"/>
              </w:rPr>
              <w:t>L’assistant/e socio-éducatif/-ve réfléchit régulièrement à ses méthodes et à son attitude de travail. Il/elle discute de ses actions avec des collègues dans des conversations informelles et par les ca-naux prévus à cet effet. Il/elle demande un avis et en déduit des mesures pour sa propre action. Il/elle agit conformément aux directives et aux principes directeurs de l’établissement, et selon les principes éthiques du métier. Le fait que l’assistant/e socio-éducatif/-ve ait une approche critique concernant les sources d'informations fait partie de l’analyse. L’assistant/e socio-éducatif/-ve auto-évalue sa propre efficacité, découvre et corrige ses propres erreurs. Il/elle utilise son savoir de ma-nière flexible et le transfère sur différentes situations. Il/elle travaille et analyse son action et les situations de manière sensible par rapport à l’interculturalité, à la sensibilisation au genre et à la re-lation entre les générations.</w:t>
            </w:r>
            <w:r w:rsidR="00A228C7" w:rsidRPr="00A228C7">
              <w:rPr>
                <w:rFonts w:ascii="Verdana" w:hAnsi="Verdana"/>
                <w:noProof/>
                <w:sz w:val="20"/>
                <w:szCs w:val="20"/>
                <w:lang w:val="fr-CH"/>
              </w:rPr>
              <w:t>’</w: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095ED8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59402858" w:rsidR="0059314C" w:rsidRPr="0040479B" w:rsidRDefault="008D597A" w:rsidP="00095ED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sz w:val="18"/>
                <w:szCs w:val="18"/>
                <w:lang w:val="fr-CH"/>
              </w:rPr>
              <w:t xml:space="preserve">a2.1 … analyse les situations professionnelles et ses propres actions professionnelles selon des aspects déontologiques. (C4) </w:t>
            </w:r>
            <w:r w:rsidR="008F4601" w:rsidRPr="008F4601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8C1CF35" w:rsidR="0059314C" w:rsidRPr="0040479B" w:rsidRDefault="008D597A" w:rsidP="00095ED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noProof/>
                <w:sz w:val="18"/>
                <w:szCs w:val="18"/>
                <w:lang w:val="fr-CH"/>
              </w:rPr>
              <w:t>a2.2 … analyse le retour d’in-formations et agit en consé-quence.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0F9B84BA" w:rsidR="0059314C" w:rsidRPr="0040479B" w:rsidRDefault="008D597A" w:rsidP="00095ED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noProof/>
                <w:sz w:val="18"/>
                <w:szCs w:val="18"/>
                <w:lang w:val="fr-CH"/>
              </w:rPr>
              <w:t>a2.3… donne des retours d’in-formations selon les règles ins-titutionnelles.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7F63D20" w:rsidR="0059314C" w:rsidRPr="0040479B" w:rsidRDefault="008D597A" w:rsidP="00095ED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noProof/>
                <w:sz w:val="18"/>
                <w:szCs w:val="18"/>
                <w:lang w:val="fr-CH"/>
              </w:rPr>
              <w:t>a2.4 … intègre les prescriptions et les principes directeurs de l’établissement dans sa ré-flexion.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2A202C29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noProof/>
                <w:sz w:val="20"/>
                <w:szCs w:val="20"/>
                <w:lang w:val="fr-CH"/>
              </w:rPr>
              <w:t>a2.5 … évalue son besoin de développement et d’échange, et profite des opportunités de perfectionnement ou de discus-sion.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DEB20B5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095ED8" w:rsidRPr="00095ED8">
              <w:rPr>
                <w:rFonts w:ascii="Verdana" w:hAnsi="Verdana"/>
                <w:noProof/>
                <w:sz w:val="20"/>
                <w:szCs w:val="20"/>
                <w:lang w:val="fr-CH"/>
              </w:rPr>
              <w:t>a2.6 … défend ses opinions personnelles de manière appro-priée et explique comment il/elle soutient certaines déci-sions.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095ED8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</w:r>
            <w:r w:rsidR="0036613F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095ED8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095ED8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095ED8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095ED8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095ED8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095ED8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095ED8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095ED8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095ED8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6613F">
        <w:rPr>
          <w:rFonts w:ascii="Verdana" w:hAnsi="Verdana"/>
          <w:sz w:val="20"/>
          <w:szCs w:val="20"/>
          <w:lang w:val="fr-CH"/>
        </w:rPr>
      </w:r>
      <w:r w:rsidR="0036613F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095ED8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095ED8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095ED8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3F15CE8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613F" w:rsidRPr="0036613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4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613F" w:rsidRPr="0036613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3F15CE8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6613F" w:rsidRPr="0036613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4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6613F" w:rsidRPr="0036613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ADB688F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613F" w:rsidRPr="0036613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613F" w:rsidRPr="0036613F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ADB688F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6613F" w:rsidRPr="0036613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6613F" w:rsidRPr="0036613F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F7BCD"/>
    <w:rsid w:val="002D7E73"/>
    <w:rsid w:val="002E7912"/>
    <w:rsid w:val="002F42D7"/>
    <w:rsid w:val="00366131"/>
    <w:rsid w:val="0036613F"/>
    <w:rsid w:val="00382C01"/>
    <w:rsid w:val="00385B41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663D0"/>
    <w:rsid w:val="00695BA7"/>
    <w:rsid w:val="006A1FCD"/>
    <w:rsid w:val="006B35A9"/>
    <w:rsid w:val="006B51A7"/>
    <w:rsid w:val="006D4977"/>
    <w:rsid w:val="006D76A3"/>
    <w:rsid w:val="00727268"/>
    <w:rsid w:val="00744153"/>
    <w:rsid w:val="007837A2"/>
    <w:rsid w:val="007D355C"/>
    <w:rsid w:val="007E4424"/>
    <w:rsid w:val="007E5EC9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359C066"/>
  <w15:docId w15:val="{37E91DBA-8B74-4D9B-8058-C01805A4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04583-B9C9-4716-A04F-62C27BAF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1188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2021-05-31T09:27:00Z</dcterms:created>
  <dcterms:modified xsi:type="dcterms:W3CDTF">2021-08-09T08:15:00Z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