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60735C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566EB361" w14:textId="77777777" w:rsidR="00D95B82" w:rsidRPr="00D95B82" w:rsidRDefault="008C6A5F" w:rsidP="00D95B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D95B82" w:rsidRPr="00D95B82">
              <w:rPr>
                <w:rFonts w:ascii="Verdana" w:hAnsi="Verdana"/>
                <w:sz w:val="20"/>
                <w:szCs w:val="20"/>
                <w:lang w:val="fr-CH"/>
              </w:rPr>
              <w:t xml:space="preserve">f1 participer au recensement et à la </w:t>
            </w:r>
          </w:p>
          <w:p w14:paraId="19C69591" w14:textId="6FE47F21" w:rsidR="00E850DC" w:rsidRPr="0040479B" w:rsidRDefault="00D95B82" w:rsidP="00D95B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D95B82">
              <w:rPr>
                <w:rFonts w:ascii="Verdana" w:hAnsi="Verdana"/>
                <w:sz w:val="20"/>
                <w:szCs w:val="20"/>
                <w:lang w:val="fr-CH"/>
              </w:rPr>
              <w:t xml:space="preserve">documentation des processus d’éducation et de développement (Orientation enfants)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D7FE80F" w14:textId="77777777" w:rsidR="00D95B82" w:rsidRPr="00D95B82" w:rsidRDefault="004026B1" w:rsidP="006073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observe régulièrement l’enfant, le groupe d’enfants dans son en-semble et l’environnement. Dans ce contexte, il/elle suit les directives de l’institution. Il/elle docu-mente les observations relatives au niveau d’éducation et de développement en utilisant les outils prévus à cet effet par l’institution et il/elle échange à ce sujet lors des séances d’équipe. </w:t>
            </w:r>
          </w:p>
          <w:p w14:paraId="3EF6620A" w14:textId="77777777" w:rsidR="00D95B82" w:rsidRPr="00D95B82" w:rsidRDefault="00D95B82" w:rsidP="0060735C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D95B82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aide les enfants à percevoir et à exprimer leurs besoins et préoccu-pations. Il/elle sait aborder les intérêts et sujets proposés par les enfants, sait les intégrer ou propose de nouveaux sujets. Ce faisant, il/elle tient toujours compte du bien-être de chaque individu ainsi que des intérêts du groupe. En se basant sur les observations, il/elle élabore en équipe des mesures permettant de soutenir des processus d’éducation individuels. </w:t>
            </w:r>
          </w:p>
          <w:p w14:paraId="64B3FBB1" w14:textId="0D1BE444" w:rsidR="004026B1" w:rsidRPr="004026B1" w:rsidRDefault="00D95B82" w:rsidP="0060735C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D95B82">
              <w:rPr>
                <w:rFonts w:ascii="Verdana" w:hAnsi="Verdana"/>
                <w:sz w:val="20"/>
                <w:szCs w:val="20"/>
                <w:lang w:val="fr-CH"/>
              </w:rPr>
              <w:t xml:space="preserve">Il/elle résume les observations régulières et les déclarations des enfants dans un rapport établi con-formément aux directives. Il/elle veille à ce que la documentation soit rédigée dans un langage clair et compréhensible, tient </w:t>
            </w:r>
            <w:r w:rsidRPr="00D95B82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compte de la protection des données et s'assure le soutien du supérieur professionnel si nécessaire.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F5608D9" w:rsidR="0059314C" w:rsidRPr="0040479B" w:rsidRDefault="008D597A" w:rsidP="00D95B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18"/>
                <w:szCs w:val="18"/>
                <w:lang w:val="fr-CH"/>
              </w:rPr>
              <w:t xml:space="preserve">f1.1 … enregistre systémati-quement le niveau d’éducation et de développement de la dy-namique du groupe d’enfants ou de l’enfant en les observant et en leur posant des ques-tions. (C4)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51764581" w:rsidR="0059314C" w:rsidRPr="0040479B" w:rsidRDefault="008D597A" w:rsidP="00D95B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noProof/>
                <w:sz w:val="18"/>
                <w:szCs w:val="18"/>
                <w:lang w:val="fr-CH"/>
              </w:rPr>
              <w:t>f1.2 … analyse, en équipe, le niveau d’éducation et de déve-loppement des enfants.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70CC0F01" w:rsidR="0059314C" w:rsidRPr="0040479B" w:rsidRDefault="008D597A" w:rsidP="00D95B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18"/>
                <w:szCs w:val="18"/>
                <w:lang w:val="fr-CH"/>
              </w:rPr>
              <w:t>f1.3 … explique le concept pé-dagogique de l’institution et peut intégrer ses propres ac-tions dans le concept.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D115A97" w:rsidR="0059314C" w:rsidRPr="0040479B" w:rsidRDefault="008D597A" w:rsidP="00D95B82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18"/>
                <w:szCs w:val="18"/>
                <w:lang w:val="fr-CH"/>
              </w:rPr>
              <w:t>f1.4 … connaît l’importance d’une observation différenciée, dépourvue de jugement de va-leur et liée à une certaine si-tuation.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4431A4C" w:rsidR="0059314C" w:rsidRPr="004026B1" w:rsidRDefault="008D597A" w:rsidP="00D95B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20"/>
                <w:szCs w:val="20"/>
                <w:lang w:val="fr-CH"/>
              </w:rPr>
              <w:t>f1.5 … intègre dans son appré-ciation la communication non-verbale et les influences exté-rieures.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740EE9B1" w:rsidR="0059314C" w:rsidRPr="004026B1" w:rsidRDefault="008D597A" w:rsidP="00D95B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20"/>
                <w:szCs w:val="20"/>
                <w:lang w:val="fr-CH"/>
              </w:rPr>
              <w:t>f1.6 … documente systémati-quement et de manière com-préhensible les observations et les remarques en intégrant les outils de l’établissement et dans le respect de la protection des données.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682C8AB1" w:rsidR="0059314C" w:rsidRPr="004026B1" w:rsidRDefault="008D597A" w:rsidP="00D95B8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95B82" w:rsidRPr="00D95B82">
              <w:rPr>
                <w:rFonts w:ascii="Verdana" w:hAnsi="Verdana"/>
                <w:sz w:val="20"/>
                <w:szCs w:val="20"/>
                <w:lang w:val="fr-CH"/>
              </w:rPr>
              <w:t>f1.7 … décrit les dispositions lé-gales et les directives internes de l’institution dans le cas d’une mise en danger du bien-être de l’enfant, connait les mesures à prendre et les ap-plique si nécessaire.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</w:r>
            <w:r w:rsidR="0060735C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0735C">
        <w:rPr>
          <w:rFonts w:ascii="Verdana" w:hAnsi="Verdana"/>
          <w:sz w:val="20"/>
          <w:szCs w:val="20"/>
          <w:lang w:val="fr-CH"/>
        </w:rPr>
      </w:r>
      <w:r w:rsidR="0060735C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2A2AAC75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735C" w:rsidRPr="006073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735C" w:rsidRPr="006073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6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2A2AAC75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0735C" w:rsidRPr="006073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0735C" w:rsidRPr="006073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6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5966A7D8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735C" w:rsidRPr="006073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735C" w:rsidRPr="0060735C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6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5966A7D8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0735C" w:rsidRPr="006073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0735C" w:rsidRPr="0060735C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6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0735C"/>
    <w:rsid w:val="00621EA4"/>
    <w:rsid w:val="00640226"/>
    <w:rsid w:val="00656ACB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597244FC-3E7B-4F62-9753-71BD00FA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FF678-9755-4E15-A843-E4C138D2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1301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2021-06-01T07:53:00Z</dcterms:created>
  <dcterms:modified xsi:type="dcterms:W3CDTF">2021-08-09T09:00:00Z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