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6351A9">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363359"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363359" w14:paraId="7264A70D" w14:textId="77777777" w:rsidTr="004026B1">
        <w:tc>
          <w:tcPr>
            <w:tcW w:w="8390" w:type="dxa"/>
            <w:tcBorders>
              <w:top w:val="single" w:sz="12" w:space="0" w:color="auto"/>
              <w:bottom w:val="single" w:sz="6" w:space="0" w:color="auto"/>
            </w:tcBorders>
          </w:tcPr>
          <w:p w14:paraId="1D69D85B" w14:textId="77777777" w:rsidR="00C77129" w:rsidRPr="00C77129" w:rsidRDefault="008C6A5F" w:rsidP="00C77129">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C77129" w:rsidRPr="00C77129">
              <w:rPr>
                <w:rFonts w:ascii="Verdana" w:hAnsi="Verdana"/>
                <w:sz w:val="20"/>
                <w:szCs w:val="20"/>
                <w:lang w:val="fr-CH"/>
              </w:rPr>
              <w:t xml:space="preserve">f9 participer au recensement des besoins et des centres d'intérêt des personnes âgées ainsi qu’à </w:t>
            </w:r>
          </w:p>
          <w:p w14:paraId="009DD009" w14:textId="77777777" w:rsidR="00C77129" w:rsidRPr="00C77129" w:rsidRDefault="00C77129" w:rsidP="00C77129">
            <w:pPr>
              <w:rPr>
                <w:rFonts w:ascii="Verdana" w:hAnsi="Verdana"/>
                <w:sz w:val="20"/>
                <w:szCs w:val="20"/>
                <w:lang w:val="fr-CH"/>
              </w:rPr>
            </w:pPr>
            <w:r w:rsidRPr="00C77129">
              <w:rPr>
                <w:rFonts w:ascii="Verdana" w:hAnsi="Verdana"/>
                <w:sz w:val="20"/>
                <w:szCs w:val="20"/>
                <w:lang w:val="fr-CH"/>
              </w:rPr>
              <w:t xml:space="preserve">l’identification des contextes nécessitant un soutien </w:t>
            </w:r>
          </w:p>
          <w:p w14:paraId="19C69591" w14:textId="4142ACDB" w:rsidR="00E850DC" w:rsidRPr="0040479B" w:rsidRDefault="00C77129" w:rsidP="00C77129">
            <w:pPr>
              <w:rPr>
                <w:rFonts w:ascii="Verdana" w:hAnsi="Verdana"/>
                <w:sz w:val="20"/>
                <w:szCs w:val="20"/>
                <w:lang w:val="fr-CH"/>
              </w:rPr>
            </w:pPr>
            <w:r w:rsidRPr="00C77129">
              <w:rPr>
                <w:rFonts w:ascii="Verdana" w:hAnsi="Verdana"/>
                <w:sz w:val="20"/>
                <w:szCs w:val="20"/>
                <w:lang w:val="fr-CH"/>
              </w:rPr>
              <w:t xml:space="preserve">(Orientation personnes âgées)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363359"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363359" w14:paraId="67CBB1FB" w14:textId="77777777" w:rsidTr="007E4424">
        <w:tc>
          <w:tcPr>
            <w:tcW w:w="8390" w:type="dxa"/>
            <w:shd w:val="clear" w:color="auto" w:fill="auto"/>
          </w:tcPr>
          <w:p w14:paraId="2DB62628" w14:textId="77777777" w:rsidR="00C77129" w:rsidRPr="00C77129" w:rsidRDefault="004026B1" w:rsidP="006351A9">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C77129" w:rsidRPr="00C77129">
              <w:rPr>
                <w:rFonts w:ascii="Verdana" w:hAnsi="Verdana"/>
                <w:sz w:val="20"/>
                <w:szCs w:val="20"/>
                <w:lang w:val="fr-CH"/>
              </w:rPr>
              <w:t xml:space="preserve">L’assistant/e socio-éducatif/-ve accompagne les personnes âgées au quotidien, s’entretient avec elles au sujet de leurs besoins et de leurs centres d’intérêt et observe leurs préférences, leurs habitudes, leur état de santé et leurs besoins d’assistance. Il/elle documente les besoins exprimés et ses obser-vations et veille à ce que la documentation soit rédigée dans une langue claire et compréhensible, dans le respect de la protection des données. Il/elle réfléchit aux environnements, aux situations, aux acti-vités qui ont un effet positif sur la qualité de vie des personnes accompagnées. </w:t>
            </w:r>
          </w:p>
          <w:p w14:paraId="202CEB95" w14:textId="3FE2A34C" w:rsidR="007063F8" w:rsidRDefault="00C77129" w:rsidP="006351A9">
            <w:pPr>
              <w:jc w:val="both"/>
              <w:rPr>
                <w:rFonts w:ascii="Verdana" w:hAnsi="Verdana"/>
                <w:sz w:val="20"/>
                <w:szCs w:val="20"/>
                <w:lang w:val="fr-CH"/>
              </w:rPr>
            </w:pPr>
            <w:r w:rsidRPr="00C77129">
              <w:rPr>
                <w:rFonts w:ascii="Verdana" w:hAnsi="Verdana"/>
                <w:sz w:val="20"/>
                <w:szCs w:val="20"/>
                <w:lang w:val="fr-CH"/>
              </w:rPr>
              <w:t xml:space="preserve">Il/elle se concerte – par le biais des moyens d'information et de planification prévus à cet effet – avec son équipe au sujet de sa documentation dans le cadre du processus de soin.  </w:t>
            </w:r>
            <w:r w:rsidR="00501516" w:rsidRPr="00501516">
              <w:rPr>
                <w:rFonts w:ascii="Verdana" w:hAnsi="Verdana"/>
                <w:sz w:val="20"/>
                <w:szCs w:val="20"/>
                <w:lang w:val="fr-CH"/>
              </w:rPr>
              <w:t xml:space="preserve"> </w:t>
            </w:r>
          </w:p>
          <w:p w14:paraId="7656724A" w14:textId="77777777" w:rsidR="007063F8" w:rsidRDefault="007063F8" w:rsidP="006351A9">
            <w:pPr>
              <w:jc w:val="both"/>
              <w:rPr>
                <w:rFonts w:ascii="Verdana" w:hAnsi="Verdana"/>
                <w:sz w:val="20"/>
                <w:szCs w:val="20"/>
                <w:lang w:val="fr-CH"/>
              </w:rPr>
            </w:pPr>
          </w:p>
          <w:p w14:paraId="6D6B85CE" w14:textId="77777777" w:rsidR="007063F8" w:rsidRDefault="007063F8" w:rsidP="006351A9">
            <w:pPr>
              <w:jc w:val="both"/>
              <w:rPr>
                <w:rFonts w:ascii="Verdana" w:hAnsi="Verdana"/>
                <w:sz w:val="20"/>
                <w:szCs w:val="20"/>
                <w:lang w:val="fr-CH"/>
              </w:rPr>
            </w:pPr>
          </w:p>
          <w:p w14:paraId="7D2AB130" w14:textId="77777777" w:rsidR="00C77129" w:rsidRDefault="00C77129" w:rsidP="006351A9">
            <w:pPr>
              <w:jc w:val="both"/>
              <w:rPr>
                <w:rFonts w:ascii="Verdana" w:hAnsi="Verdana"/>
                <w:sz w:val="20"/>
                <w:szCs w:val="20"/>
                <w:lang w:val="fr-CH"/>
              </w:rPr>
            </w:pPr>
          </w:p>
          <w:p w14:paraId="69DC7259" w14:textId="77777777" w:rsidR="00C77129" w:rsidRDefault="00C77129" w:rsidP="006351A9">
            <w:pPr>
              <w:jc w:val="both"/>
              <w:rPr>
                <w:rFonts w:ascii="Verdana" w:hAnsi="Verdana"/>
                <w:sz w:val="20"/>
                <w:szCs w:val="20"/>
                <w:lang w:val="fr-CH"/>
              </w:rPr>
            </w:pPr>
          </w:p>
          <w:p w14:paraId="491BC089" w14:textId="77777777" w:rsidR="00C77129" w:rsidRDefault="00C77129" w:rsidP="006351A9">
            <w:pPr>
              <w:jc w:val="both"/>
              <w:rPr>
                <w:rFonts w:ascii="Verdana" w:hAnsi="Verdana"/>
                <w:sz w:val="20"/>
                <w:szCs w:val="20"/>
                <w:lang w:val="fr-CH"/>
              </w:rPr>
            </w:pPr>
          </w:p>
          <w:p w14:paraId="64B3FBB1" w14:textId="5B888A42" w:rsidR="004026B1" w:rsidRPr="004026B1" w:rsidRDefault="004026B1" w:rsidP="006351A9">
            <w:pPr>
              <w:jc w:val="both"/>
              <w:rPr>
                <w:rFonts w:ascii="Verdana" w:hAnsi="Verdana"/>
                <w:color w:val="FFFFFF" w:themeColor="background1"/>
                <w:sz w:val="20"/>
                <w:szCs w:val="20"/>
                <w:lang w:val="fr-CH"/>
              </w:rPr>
            </w:pPr>
            <w:r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363359"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59937295" w:rsidR="0059314C" w:rsidRPr="0040479B" w:rsidRDefault="008D597A" w:rsidP="00C77129">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C77129" w:rsidRPr="00C77129">
              <w:rPr>
                <w:rFonts w:ascii="Verdana" w:hAnsi="Verdana"/>
                <w:sz w:val="18"/>
                <w:szCs w:val="18"/>
                <w:lang w:val="fr-CH"/>
              </w:rPr>
              <w:t xml:space="preserve">f9.1 … établit des hypothèses à partir de l’observation et de l’in-terrogation de la personne ac-compagnée en ce qui concerne ses éventuels besoins et inté-rêts. (C4)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5F36F387" w:rsidR="0059314C" w:rsidRPr="0040479B" w:rsidRDefault="008D597A" w:rsidP="00C77129">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C77129" w:rsidRPr="00C77129">
              <w:rPr>
                <w:rFonts w:ascii="Verdana" w:hAnsi="Verdana"/>
                <w:noProof/>
                <w:sz w:val="18"/>
                <w:szCs w:val="18"/>
                <w:lang w:val="fr-CH"/>
              </w:rPr>
              <w:t>f9.2 … documente systématique-ment et de manière compréhen-sible les observations et les af-firmations conformément aux di-rectives de l’établissement et dans le respect de la protection des données.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14A0357F" w:rsidR="0059314C" w:rsidRPr="0040479B" w:rsidRDefault="008D597A" w:rsidP="00C77129">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C77129" w:rsidRPr="00C77129">
              <w:rPr>
                <w:rFonts w:ascii="Verdana" w:hAnsi="Verdana"/>
                <w:sz w:val="18"/>
                <w:szCs w:val="18"/>
                <w:lang w:val="fr-CH"/>
              </w:rPr>
              <w:t>f9.3 … a des connaissances ap-profondies des points essentiels du concept de soins et d’accom-pagnement de l’institution et les applique. (C2)</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2B8BE8E3" w:rsidR="0059314C" w:rsidRPr="0040479B" w:rsidRDefault="008D597A" w:rsidP="00C77129">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C77129">
              <w:rPr>
                <w:rFonts w:ascii="Verdana" w:hAnsi="Verdana"/>
                <w:sz w:val="18"/>
                <w:szCs w:val="18"/>
                <w:lang w:val="fr-CH"/>
              </w:rPr>
              <w:t> </w:t>
            </w:r>
            <w:r w:rsidR="00C77129">
              <w:rPr>
                <w:rFonts w:ascii="Verdana" w:hAnsi="Verdana"/>
                <w:sz w:val="18"/>
                <w:szCs w:val="18"/>
                <w:lang w:val="fr-CH"/>
              </w:rPr>
              <w:t> </w:t>
            </w:r>
            <w:r w:rsidR="00C77129">
              <w:rPr>
                <w:rFonts w:ascii="Verdana" w:hAnsi="Verdana"/>
                <w:sz w:val="18"/>
                <w:szCs w:val="18"/>
                <w:lang w:val="fr-CH"/>
              </w:rPr>
              <w:t> </w:t>
            </w:r>
            <w:r w:rsidR="00C77129">
              <w:rPr>
                <w:rFonts w:ascii="Verdana" w:hAnsi="Verdana"/>
                <w:sz w:val="18"/>
                <w:szCs w:val="18"/>
                <w:lang w:val="fr-CH"/>
              </w:rPr>
              <w:t> </w:t>
            </w:r>
            <w:r w:rsidR="00C77129">
              <w:rPr>
                <w:rFonts w:ascii="Verdana" w:hAnsi="Verdana"/>
                <w:sz w:val="18"/>
                <w:szCs w:val="18"/>
                <w:lang w:val="fr-CH"/>
              </w:rPr>
              <w:t> </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7A5099EB" w:rsidR="0059314C" w:rsidRPr="004026B1" w:rsidRDefault="008D597A" w:rsidP="00325C38">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325C38">
              <w:rPr>
                <w:rFonts w:ascii="Verdana" w:hAnsi="Verdana"/>
                <w:sz w:val="20"/>
                <w:szCs w:val="20"/>
                <w:lang w:val="fr-CH"/>
              </w:rPr>
              <w:t> </w:t>
            </w:r>
            <w:r w:rsidR="00325C38">
              <w:rPr>
                <w:rFonts w:ascii="Verdana" w:hAnsi="Verdana"/>
                <w:sz w:val="20"/>
                <w:szCs w:val="20"/>
                <w:lang w:val="fr-CH"/>
              </w:rPr>
              <w:t> </w:t>
            </w:r>
            <w:r w:rsidR="00325C38">
              <w:rPr>
                <w:rFonts w:ascii="Verdana" w:hAnsi="Verdana"/>
                <w:sz w:val="20"/>
                <w:szCs w:val="20"/>
                <w:lang w:val="fr-CH"/>
              </w:rPr>
              <w:t> </w:t>
            </w:r>
            <w:r w:rsidR="00325C38">
              <w:rPr>
                <w:rFonts w:ascii="Verdana" w:hAnsi="Verdana"/>
                <w:sz w:val="20"/>
                <w:szCs w:val="20"/>
                <w:lang w:val="fr-CH"/>
              </w:rPr>
              <w:t> </w:t>
            </w:r>
            <w:r w:rsidR="00325C38">
              <w:rPr>
                <w:rFonts w:ascii="Verdana" w:hAnsi="Verdana"/>
                <w:sz w:val="20"/>
                <w:szCs w:val="20"/>
                <w:lang w:val="fr-CH"/>
              </w:rPr>
              <w:t> </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06333C1C" w:rsidR="0059314C" w:rsidRPr="004026B1" w:rsidRDefault="008D597A" w:rsidP="001F09D4">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35E834E0" w:rsidR="0059314C" w:rsidRPr="004026B1" w:rsidRDefault="008D597A" w:rsidP="001F09D4">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363359"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lastRenderedPageBreak/>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363359"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363359"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363359"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363359"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363359"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363359"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lastRenderedPageBreak/>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363359"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363359"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363359"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6351A9">
        <w:rPr>
          <w:rFonts w:ascii="Verdana" w:hAnsi="Verdana"/>
          <w:sz w:val="20"/>
          <w:szCs w:val="20"/>
          <w:lang w:val="fr-CH"/>
        </w:rPr>
      </w:r>
      <w:r w:rsidR="006351A9">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363359"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363359"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363359"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708858AC"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708858AC"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0419D7DA"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0419D7DA"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6351A9" w:rsidRPr="006351A9">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5D7B"/>
    <w:rsid w:val="00130C0F"/>
    <w:rsid w:val="001323F5"/>
    <w:rsid w:val="00147FA3"/>
    <w:rsid w:val="00151765"/>
    <w:rsid w:val="00153B40"/>
    <w:rsid w:val="0016707C"/>
    <w:rsid w:val="00182DE6"/>
    <w:rsid w:val="001A27BC"/>
    <w:rsid w:val="001E2153"/>
    <w:rsid w:val="001F09D4"/>
    <w:rsid w:val="001F7BCD"/>
    <w:rsid w:val="0026480C"/>
    <w:rsid w:val="002D7E73"/>
    <w:rsid w:val="002E7912"/>
    <w:rsid w:val="002F42D7"/>
    <w:rsid w:val="00325C38"/>
    <w:rsid w:val="00363359"/>
    <w:rsid w:val="00366131"/>
    <w:rsid w:val="00382C01"/>
    <w:rsid w:val="00385B41"/>
    <w:rsid w:val="00396EF7"/>
    <w:rsid w:val="003A4939"/>
    <w:rsid w:val="003D1986"/>
    <w:rsid w:val="003D2A04"/>
    <w:rsid w:val="003F0528"/>
    <w:rsid w:val="003F416E"/>
    <w:rsid w:val="004026B1"/>
    <w:rsid w:val="0040479B"/>
    <w:rsid w:val="004540DC"/>
    <w:rsid w:val="00491C76"/>
    <w:rsid w:val="004A467C"/>
    <w:rsid w:val="004C14E2"/>
    <w:rsid w:val="00501396"/>
    <w:rsid w:val="00501516"/>
    <w:rsid w:val="00515160"/>
    <w:rsid w:val="00520444"/>
    <w:rsid w:val="005361F3"/>
    <w:rsid w:val="00547756"/>
    <w:rsid w:val="0059314C"/>
    <w:rsid w:val="005D5A09"/>
    <w:rsid w:val="00621EA4"/>
    <w:rsid w:val="006351A9"/>
    <w:rsid w:val="00640226"/>
    <w:rsid w:val="00656ACB"/>
    <w:rsid w:val="006663D0"/>
    <w:rsid w:val="00666661"/>
    <w:rsid w:val="006866E3"/>
    <w:rsid w:val="00695BA7"/>
    <w:rsid w:val="0069694B"/>
    <w:rsid w:val="006A1FCD"/>
    <w:rsid w:val="006A5BE3"/>
    <w:rsid w:val="006B35A9"/>
    <w:rsid w:val="006B51A7"/>
    <w:rsid w:val="006C279F"/>
    <w:rsid w:val="006D4977"/>
    <w:rsid w:val="006D76A3"/>
    <w:rsid w:val="007063F8"/>
    <w:rsid w:val="00713F82"/>
    <w:rsid w:val="00721BB4"/>
    <w:rsid w:val="00727268"/>
    <w:rsid w:val="00744153"/>
    <w:rsid w:val="007837A2"/>
    <w:rsid w:val="007908D2"/>
    <w:rsid w:val="00791C11"/>
    <w:rsid w:val="007A5046"/>
    <w:rsid w:val="007D355C"/>
    <w:rsid w:val="007E4424"/>
    <w:rsid w:val="007E5EC9"/>
    <w:rsid w:val="008166E2"/>
    <w:rsid w:val="00825037"/>
    <w:rsid w:val="00867605"/>
    <w:rsid w:val="008820A5"/>
    <w:rsid w:val="0089359D"/>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77A6C"/>
    <w:rsid w:val="00A92E0D"/>
    <w:rsid w:val="00AA5B6B"/>
    <w:rsid w:val="00AB408C"/>
    <w:rsid w:val="00AC1E6D"/>
    <w:rsid w:val="00AF7A8B"/>
    <w:rsid w:val="00B46BF0"/>
    <w:rsid w:val="00B57583"/>
    <w:rsid w:val="00B85E71"/>
    <w:rsid w:val="00BA06F6"/>
    <w:rsid w:val="00BA2457"/>
    <w:rsid w:val="00BA4E41"/>
    <w:rsid w:val="00BB51BA"/>
    <w:rsid w:val="00BC77F4"/>
    <w:rsid w:val="00BD36EB"/>
    <w:rsid w:val="00C04FCA"/>
    <w:rsid w:val="00C2332C"/>
    <w:rsid w:val="00C44937"/>
    <w:rsid w:val="00C517B1"/>
    <w:rsid w:val="00C553C3"/>
    <w:rsid w:val="00C557AC"/>
    <w:rsid w:val="00C55B4F"/>
    <w:rsid w:val="00C6020D"/>
    <w:rsid w:val="00C61C44"/>
    <w:rsid w:val="00C64FCD"/>
    <w:rsid w:val="00C72168"/>
    <w:rsid w:val="00C77129"/>
    <w:rsid w:val="00C775DB"/>
    <w:rsid w:val="00CB2EA0"/>
    <w:rsid w:val="00CD318E"/>
    <w:rsid w:val="00CF4438"/>
    <w:rsid w:val="00D03292"/>
    <w:rsid w:val="00D228F3"/>
    <w:rsid w:val="00D47422"/>
    <w:rsid w:val="00D63068"/>
    <w:rsid w:val="00D95B82"/>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232D6"/>
    <w:rsid w:val="00F30C74"/>
    <w:rsid w:val="00F551EA"/>
    <w:rsid w:val="00F6671A"/>
    <w:rsid w:val="00F746B5"/>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9C066"/>
  <w15:docId w15:val="{8227BDE1-925E-4E68-A788-CB49A7D4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79B37-B56C-4EA2-A11C-AD1F69D8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6445</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2021-06-01T08:14:00Z</dcterms:created>
  <dcterms:modified xsi:type="dcterms:W3CDTF">2021-08-09T09:08:00Z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